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64" w:rsidRDefault="00ED00F9" w:rsidP="00A279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390005" cy="8770416"/>
            <wp:effectExtent l="0" t="0" r="0" b="0"/>
            <wp:docPr id="1" name="Рисунок 1" descr="E:\скан внеур\смысл чт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внеур\смысл чт 7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AD" w:rsidRPr="00CE7E2E" w:rsidRDefault="005A58AD" w:rsidP="004963CA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6"/>
          <w:lang w:eastAsia="ru-RU"/>
        </w:rPr>
      </w:pPr>
      <w:bookmarkStart w:id="0" w:name="_GoBack"/>
      <w:bookmarkEnd w:id="0"/>
    </w:p>
    <w:p w:rsidR="00CE7E2E" w:rsidRPr="00CE7E2E" w:rsidRDefault="00434B64" w:rsidP="00CE7E2E">
      <w:pPr>
        <w:tabs>
          <w:tab w:val="left" w:pos="720"/>
        </w:tabs>
        <w:spacing w:after="0" w:line="360" w:lineRule="auto"/>
        <w:ind w:left="-284" w:firstLine="708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434B64">
        <w:rPr>
          <w:rFonts w:ascii="Times New Roman" w:eastAsia="Times New Roman" w:hAnsi="Times New Roman" w:cs="Times New Roman"/>
          <w:b/>
          <w:sz w:val="26"/>
          <w:lang w:eastAsia="ru-RU"/>
        </w:rPr>
        <w:lastRenderedPageBreak/>
        <w:t>Содержание учебного материала</w:t>
      </w:r>
    </w:p>
    <w:p w:rsidR="00CE7E2E" w:rsidRPr="00892F32" w:rsidRDefault="00CE7E2E" w:rsidP="004963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– 1 час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12802" w:rsidRPr="00CE7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Введение.</w:t>
      </w:r>
      <w:r w:rsidR="00F12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курса «Основы смыслового чтения».</w:t>
      </w:r>
    </w:p>
    <w:p w:rsidR="00CE7E2E" w:rsidRDefault="00CE7E2E" w:rsidP="004963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чтения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 часов)</w:t>
      </w:r>
    </w:p>
    <w:p w:rsidR="00CE7E2E" w:rsidRPr="00892F32" w:rsidRDefault="00CE7E2E" w:rsidP="00F128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«смыслово</w:t>
      </w:r>
      <w:r w:rsidR="00F1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чтение»? Продуктивное чтение.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чтения: просмотровое, ознакомительное,  изучающее. Их задачи и особенности.</w:t>
      </w:r>
    </w:p>
    <w:p w:rsidR="00CE7E2E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Формы смыслового чтения. </w:t>
      </w: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«Чтение в кружок» (управление процессом осмысления текста во время чтения). «Чтение про себя с вопросами» (формирование умений вдумчивого чтения). «Читаем и спрашиваем» (формирование умений формулировать вопросы, отвечать на них, работать в парах).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 себя с вопросами» (формирование умений вдумчивого чтения)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«Прочти вслух и выскажись» (формирование умений понимать информацию, содержащуюся в тексте, и извлекать её).</w:t>
      </w:r>
    </w:p>
    <w:p w:rsidR="00CE7E2E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«Кластер» (формирование умений выделять смысловые единицы текста и оформлять их в определённом порядке).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«Чтение с пометками» (</w:t>
      </w:r>
      <w:proofErr w:type="spellStart"/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инсерт</w:t>
      </w:r>
      <w:proofErr w:type="spellEnd"/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(формирование умений читать вдумчиво, оценивать информацию, формулировать мысли автора своими словами).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Тезис. Проблема (ы) текста.  </w:t>
      </w: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«Чтение в парах – обобщение в парах» (формирование умений выделять главное, обобщать прочитанное в виде тезиса, задавать проблемные вопросы).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89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текстов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работа с ними (</w:t>
      </w:r>
      <w:r w:rsidR="00F12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9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CE7E2E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Сплошные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тексты. Как читать несплошной текст? Способы перевода сплошного текста в несплошной. </w:t>
      </w: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 комментирование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текстов. Классификация текстов по типу речи: описание, повествование, рассуждение. Смешанные тексты.</w:t>
      </w:r>
    </w:p>
    <w:p w:rsidR="00CE7E2E" w:rsidRPr="00892F32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текстов по стилевой принадлежности. </w:t>
      </w: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тексты.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Публицистические тексты.</w:t>
      </w:r>
    </w:p>
    <w:p w:rsidR="00CE7E2E" w:rsidRDefault="00CE7E2E" w:rsidP="00CE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как форма осмысления и запоминая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Контрольное чтение и  беседа по тексту.</w:t>
      </w:r>
    </w:p>
    <w:p w:rsidR="00CE7E2E" w:rsidRPr="00434B64" w:rsidRDefault="00CE7E2E" w:rsidP="00CE7E2E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434B64" w:rsidRPr="00434B64" w:rsidRDefault="00434B64" w:rsidP="00434B64">
      <w:pPr>
        <w:tabs>
          <w:tab w:val="left" w:pos="720"/>
        </w:tabs>
        <w:spacing w:after="0" w:line="360" w:lineRule="auto"/>
        <w:ind w:left="-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64" w:rsidRPr="00434B64" w:rsidRDefault="00434B64" w:rsidP="00434B64">
      <w:pPr>
        <w:tabs>
          <w:tab w:val="left" w:pos="18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4B64">
        <w:rPr>
          <w:rFonts w:ascii="Times New Roman" w:eastAsia="Times New Roman" w:hAnsi="Times New Roman" w:cs="Times New Roman"/>
          <w:b/>
          <w:sz w:val="24"/>
          <w:lang w:eastAsia="ru-RU"/>
        </w:rPr>
        <w:t>Учебно-тематический план</w:t>
      </w:r>
    </w:p>
    <w:tbl>
      <w:tblPr>
        <w:tblW w:w="10904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1701"/>
        <w:gridCol w:w="1832"/>
      </w:tblGrid>
      <w:tr w:rsidR="00434B64" w:rsidRPr="00434B64" w:rsidTr="00434B6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434B64" w:rsidRDefault="00434B64" w:rsidP="00434B6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34B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34B64" w:rsidRPr="00F12802" w:rsidRDefault="00434B64" w:rsidP="00434B6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34B64" w:rsidRPr="00434B64" w:rsidTr="00434B6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434B64" w:rsidRDefault="00434B64" w:rsidP="00434B64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внеаудиторные</w:t>
            </w:r>
          </w:p>
        </w:tc>
      </w:tr>
      <w:tr w:rsidR="00434B64" w:rsidRPr="00434B64" w:rsidTr="00434B6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434B64" w:rsidRDefault="00434B64" w:rsidP="00434B64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4B64" w:rsidRPr="00434B64" w:rsidRDefault="00434B64" w:rsidP="00434B64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B64" w:rsidRPr="00434B64" w:rsidRDefault="00434B64" w:rsidP="00434B64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34B64" w:rsidRPr="00434B64" w:rsidRDefault="00434B64" w:rsidP="00434B64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B64" w:rsidRPr="00434B64" w:rsidRDefault="00434B64" w:rsidP="00434B64">
            <w:pPr>
              <w:tabs>
                <w:tab w:val="left" w:pos="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34B64" w:rsidRPr="00434B64" w:rsidRDefault="00434B64" w:rsidP="00CE7E2E">
            <w:pPr>
              <w:tabs>
                <w:tab w:val="left" w:pos="492"/>
              </w:tabs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CE7E2E" w:rsidP="00C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Цели и задачи курса «Основы смыслового чтения».</w:t>
            </w:r>
          </w:p>
          <w:p w:rsidR="00F12802" w:rsidRPr="00F12802" w:rsidRDefault="00F12802" w:rsidP="00F128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виды чтения (8 часов)</w:t>
            </w:r>
          </w:p>
          <w:p w:rsidR="00F12802" w:rsidRPr="00F12802" w:rsidRDefault="00F12802" w:rsidP="00F1280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 текстов и работа с ними (6 часов)</w:t>
            </w:r>
          </w:p>
          <w:p w:rsidR="00CE7E2E" w:rsidRPr="00F12802" w:rsidRDefault="00CE7E2E" w:rsidP="00CE7E2E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4B64" w:rsidRPr="00F12802" w:rsidRDefault="00434B64" w:rsidP="00434B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4B64" w:rsidRPr="00F12802" w:rsidRDefault="00F12802" w:rsidP="00434B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12802" w:rsidRPr="00F12802" w:rsidRDefault="00F12802" w:rsidP="00434B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34B64" w:rsidRPr="00F12802" w:rsidRDefault="00434B64" w:rsidP="00434B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4B64" w:rsidRPr="00F12802" w:rsidRDefault="00434B64" w:rsidP="00CE7E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F12802" w:rsidP="00CE7E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2802" w:rsidRPr="00F12802" w:rsidRDefault="00F12802" w:rsidP="00CE7E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2802" w:rsidRPr="00F12802" w:rsidRDefault="00F12802" w:rsidP="00CE7E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12802" w:rsidRPr="00F12802" w:rsidRDefault="00F12802" w:rsidP="00CE7E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12802" w:rsidRPr="00F12802" w:rsidRDefault="00F12802" w:rsidP="00CE7E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F12802" w:rsidP="00434B6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F12802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0</w:t>
            </w:r>
          </w:p>
          <w:p w:rsidR="00434B64" w:rsidRDefault="00434B64" w:rsidP="00434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2802" w:rsidRDefault="00F12802" w:rsidP="00434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2802" w:rsidRPr="00F12802" w:rsidRDefault="00F12802" w:rsidP="00434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4B64" w:rsidRPr="00434B64" w:rsidTr="00434B64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434B64" w:rsidP="00434B64">
            <w:pPr>
              <w:spacing w:before="100" w:after="100" w:line="36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8FCFF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F12802" w:rsidP="00434B6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1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F12802" w:rsidP="00434B6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B64" w:rsidRPr="00F12802" w:rsidRDefault="00F12802" w:rsidP="00434B64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CE7E2E" w:rsidRDefault="00CE7E2E" w:rsidP="00A27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E2E" w:rsidRPr="00892F32" w:rsidRDefault="00CE7E2E" w:rsidP="00A27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956" w:rsidRPr="00892F32" w:rsidRDefault="00A27956" w:rsidP="00A279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1057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"/>
        <w:gridCol w:w="3386"/>
        <w:gridCol w:w="851"/>
        <w:gridCol w:w="852"/>
        <w:gridCol w:w="857"/>
        <w:gridCol w:w="1275"/>
        <w:gridCol w:w="979"/>
        <w:gridCol w:w="1148"/>
        <w:gridCol w:w="992"/>
      </w:tblGrid>
      <w:tr w:rsidR="006E4128" w:rsidRPr="00892F32" w:rsidTr="004F20F8">
        <w:trPr>
          <w:trHeight w:val="489"/>
        </w:trPr>
        <w:tc>
          <w:tcPr>
            <w:tcW w:w="7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128" w:rsidRPr="006E4128" w:rsidRDefault="006E412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E4128" w:rsidRPr="006E4128" w:rsidRDefault="006E412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41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41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128" w:rsidRPr="006E4128" w:rsidRDefault="006E412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128" w:rsidRPr="006E4128" w:rsidRDefault="006E412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4128" w:rsidRPr="006E4128" w:rsidRDefault="006E412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1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57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8" w:rsidRPr="00892F32" w:rsidRDefault="006E4128" w:rsidP="004F20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</w:t>
            </w:r>
            <w:r w:rsidR="004F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128" w:rsidRPr="00892F32" w:rsidRDefault="006E4128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E4128" w:rsidRPr="00892F32" w:rsidRDefault="00F12802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</w:t>
            </w:r>
            <w:r w:rsidR="00C8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езультаты </w:t>
            </w:r>
          </w:p>
        </w:tc>
      </w:tr>
      <w:tr w:rsidR="00C868F3" w:rsidRPr="00892F32" w:rsidTr="004F20F8">
        <w:trPr>
          <w:trHeight w:val="488"/>
        </w:trPr>
        <w:tc>
          <w:tcPr>
            <w:tcW w:w="7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F3" w:rsidRPr="006E4128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F3" w:rsidRPr="006E4128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F3" w:rsidRPr="006E4128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F3" w:rsidRPr="006E4128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</w:t>
            </w:r>
          </w:p>
          <w:p w:rsidR="00C868F3" w:rsidRPr="00892F32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</w:t>
            </w:r>
          </w:p>
          <w:p w:rsidR="00C868F3" w:rsidRPr="00892F32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8F3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</w:t>
            </w:r>
          </w:p>
          <w:p w:rsidR="00C868F3" w:rsidRPr="00892F32" w:rsidRDefault="00C868F3" w:rsidP="006E4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</w:t>
            </w:r>
            <w:proofErr w:type="spellEnd"/>
          </w:p>
        </w:tc>
      </w:tr>
      <w:tr w:rsidR="00C868F3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Цели и задачи курса «Основы смыслового чтения»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значит «смысловое чтение»?</w:t>
            </w:r>
            <w:r w:rsidR="00194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Продуктивное чтение.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12802" w:rsidRDefault="00F12802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</w:t>
            </w:r>
            <w:proofErr w:type="spellEnd"/>
          </w:p>
          <w:p w:rsidR="00C868F3" w:rsidRPr="00892F32" w:rsidRDefault="00F12802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кейса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4F20F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«Виды чтения и их особенности»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8F3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Default="00C868F3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чтения: просмотровое, ознакомительное,  изучающее. Их задачи и особенности. </w:t>
            </w:r>
          </w:p>
          <w:p w:rsidR="00C868F3" w:rsidRPr="00892F32" w:rsidRDefault="00C868F3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F12802" w:rsidP="00C86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кейса +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</w:t>
            </w:r>
            <w:proofErr w:type="spellEnd"/>
            <w:r w:rsidR="00C86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</w:t>
            </w:r>
            <w:proofErr w:type="gramEnd"/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4F20F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 «Смысловое чтение»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8F3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6E4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смыслового чтения.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«Чтение в кружок» (управление процессом осмысления текста во время чтения)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1C4BC2" w:rsidP="001C4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Под-бор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чтения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8F3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6E4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 себя с вопросами» (формирование умений вдумчивого чтения)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8F3" w:rsidRPr="00892F32" w:rsidRDefault="001C4BC2" w:rsidP="001C4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8F3" w:rsidRPr="00892F32" w:rsidRDefault="00C868F3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3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473B" w:rsidRPr="00892F32" w:rsidRDefault="0019473B" w:rsidP="006E4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парах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«Читаем и спрашиваем» (формирование умений формулировать вопросы, отвечать на них, работать в парах)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C4BC2" w:rsidP="001C4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табличек собеседника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3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«Прочти вслух и выскажись» (формирование умений понимать информацию, содержащуюся в тексте, и извлекать её)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обсуждением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C4BC2" w:rsidP="001C4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школь-ном кон-курсе чтецов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3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 </w:t>
            </w:r>
            <w:proofErr w:type="gramStart"/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«Кластер» (формирование умений выделять смысловые единицы текста и оформлять их в определённом порядке</w:t>
            </w:r>
            <w:proofErr w:type="gramEnd"/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C4BC2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Клас-тер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73B" w:rsidRPr="00892F32" w:rsidRDefault="0019473B" w:rsidP="001C4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3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мысль текста.  Способы её формулирования.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с пометками» (</w:t>
            </w:r>
            <w:proofErr w:type="spellStart"/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(формирование умений читать вдумчиво, оценивать информацию, формулировать мысли автора своими словами)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4F20F8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«Чтение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-том»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73B" w:rsidRPr="00892F32" w:rsidRDefault="001C4BC2" w:rsidP="001C4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чте-цов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Жи-вая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классика»</w:t>
            </w:r>
          </w:p>
        </w:tc>
      </w:tr>
      <w:tr w:rsidR="0019473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Тезис. Проблема (ы) текста. 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парах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(формирование умений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интересно, выразительно, интонационно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главное, обобщать прочитанное в виде тезиса, задавать проблемные вопросы)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группах, парах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73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парах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(формирование умений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интересно, выразительно, интонационно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главное, обобщать прочитанное в виде тезиса, задавать проблемные вопросы)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73B" w:rsidRPr="00892F32" w:rsidRDefault="0019473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19473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Сплошные и несплошные тексты. Как читать несплошной текст? Способы перевода сплошного текста в несплошной. </w:t>
            </w: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и комментирование несплошных текстов.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19473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текстов по типу речи: описание, повествование, рассуждение. Смешанные тексты.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-кум</w:t>
            </w:r>
            <w:proofErr w:type="gramEnd"/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19473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текстов по стилевой принадлежности.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час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тексты.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чтения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Публицистические тексты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СМИ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как форма осмысления и запоминая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A5622D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Итого-вое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собеседование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чтение.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A5622D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Кон-курс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чтецов</w:t>
            </w:r>
          </w:p>
        </w:tc>
      </w:tr>
      <w:tr w:rsidR="00C8601B" w:rsidRPr="00892F32" w:rsidTr="004F20F8"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беседа по тексту.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01B" w:rsidRPr="00892F32" w:rsidRDefault="00C8601B" w:rsidP="00A279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7956" w:rsidRPr="00892F32" w:rsidRDefault="00A27956" w:rsidP="00A279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956" w:rsidRPr="00892F32" w:rsidRDefault="00A27956" w:rsidP="00A27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0F8" w:rsidRPr="004963CA" w:rsidRDefault="004F20F8" w:rsidP="004F20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</w:t>
      </w:r>
      <w:r w:rsidR="00852D13" w:rsidRPr="00496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езультаты </w:t>
      </w:r>
    </w:p>
    <w:p w:rsidR="005A58AD" w:rsidRPr="004963CA" w:rsidRDefault="005A58AD" w:rsidP="005A58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852D13" w:rsidRPr="004963CA" w:rsidRDefault="00852D13" w:rsidP="004F20F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 и понимать его целостный смысл:</w:t>
      </w:r>
    </w:p>
    <w:p w:rsidR="00852D13" w:rsidRPr="004963CA" w:rsidRDefault="00852D13" w:rsidP="004F20F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главную тему, общую цель или назначение текста;</w:t>
      </w:r>
    </w:p>
    <w:p w:rsidR="00852D13" w:rsidRPr="004963CA" w:rsidRDefault="00852D13" w:rsidP="004F20F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текста или придумать заголовок, соответствующий содержанию и общему смыслу текста;</w:t>
      </w:r>
    </w:p>
    <w:p w:rsidR="00852D13" w:rsidRPr="004963CA" w:rsidRDefault="00852D13" w:rsidP="005A58A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частей</w:t>
      </w:r>
      <w:r w:rsidR="004F20F8"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</w:t>
      </w: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2D13" w:rsidRPr="004963CA" w:rsidRDefault="00852D13" w:rsidP="005A58A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основные текстовые и </w:t>
      </w:r>
      <w:proofErr w:type="spellStart"/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852D13" w:rsidRPr="004963CA" w:rsidRDefault="00852D13" w:rsidP="005A58A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(пробегать те</w:t>
      </w:r>
      <w:proofErr w:type="gramStart"/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</w:t>
      </w:r>
      <w:r w:rsidR="005A58AD"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</w:t>
      </w:r>
      <w:proofErr w:type="gramEnd"/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852D13" w:rsidRPr="004963CA" w:rsidRDefault="00852D13" w:rsidP="005A58A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</w:t>
      </w:r>
    </w:p>
    <w:p w:rsidR="00852D13" w:rsidRPr="004963CA" w:rsidRDefault="00852D13" w:rsidP="005A58A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перед собой цель чтения, направляя внимание на полезную в данный момент информацию;</w:t>
      </w:r>
    </w:p>
    <w:p w:rsidR="00852D13" w:rsidRPr="004963CA" w:rsidRDefault="00852D13" w:rsidP="005A58A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душевное состояние персонажей текста, сопереживать им.</w:t>
      </w:r>
    </w:p>
    <w:p w:rsidR="00852D13" w:rsidRPr="004963CA" w:rsidRDefault="00852D13" w:rsidP="005A58A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852D13" w:rsidRPr="004963CA" w:rsidRDefault="00A5622D" w:rsidP="005A58A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текст.</w:t>
      </w:r>
    </w:p>
    <w:p w:rsidR="00A27956" w:rsidRPr="004963CA" w:rsidRDefault="00A27956" w:rsidP="00A27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3CA" w:rsidRDefault="004963CA" w:rsidP="00A279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58AD" w:rsidRPr="00A27956" w:rsidRDefault="005A58AD" w:rsidP="00A279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A58AD" w:rsidRPr="00A27956" w:rsidSect="006E41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D6C"/>
    <w:multiLevelType w:val="hybridMultilevel"/>
    <w:tmpl w:val="8D8A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219CE"/>
    <w:multiLevelType w:val="hybridMultilevel"/>
    <w:tmpl w:val="B6A0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C0"/>
    <w:rsid w:val="000B2252"/>
    <w:rsid w:val="0019473B"/>
    <w:rsid w:val="001C4BC2"/>
    <w:rsid w:val="00434B64"/>
    <w:rsid w:val="00467E2B"/>
    <w:rsid w:val="004963CA"/>
    <w:rsid w:val="004A5640"/>
    <w:rsid w:val="004F20F8"/>
    <w:rsid w:val="005A58AD"/>
    <w:rsid w:val="006E4128"/>
    <w:rsid w:val="007B1069"/>
    <w:rsid w:val="00852D13"/>
    <w:rsid w:val="00892F32"/>
    <w:rsid w:val="00A27956"/>
    <w:rsid w:val="00A5622D"/>
    <w:rsid w:val="00B06B3B"/>
    <w:rsid w:val="00C8601B"/>
    <w:rsid w:val="00C868F3"/>
    <w:rsid w:val="00CB63C0"/>
    <w:rsid w:val="00CE7E2E"/>
    <w:rsid w:val="00D97C91"/>
    <w:rsid w:val="00ED00F9"/>
    <w:rsid w:val="00F1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2019-10-31T12:11:00Z</dcterms:created>
  <dcterms:modified xsi:type="dcterms:W3CDTF">2019-11-18T04:58:00Z</dcterms:modified>
</cp:coreProperties>
</file>