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A3" w:rsidRPr="002C1B2F" w:rsidRDefault="00A466A3" w:rsidP="00A466A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466A3" w:rsidRDefault="00A466A3" w:rsidP="00A466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466A3" w:rsidRDefault="0076313F" w:rsidP="007631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D4438F">
        <w:rPr>
          <w:rFonts w:ascii="Times New Roman" w:hAnsi="Times New Roman"/>
          <w:sz w:val="28"/>
          <w:szCs w:val="28"/>
        </w:rPr>
        <w:t xml:space="preserve">Пр. от </w:t>
      </w:r>
    </w:p>
    <w:p w:rsidR="00A466A3" w:rsidRDefault="00A466A3" w:rsidP="00A466A3">
      <w:pPr>
        <w:jc w:val="center"/>
        <w:rPr>
          <w:rFonts w:ascii="Times New Roman" w:hAnsi="Times New Roman"/>
          <w:sz w:val="28"/>
          <w:szCs w:val="28"/>
        </w:rPr>
      </w:pPr>
    </w:p>
    <w:p w:rsidR="00A466A3" w:rsidRPr="00A54D59" w:rsidRDefault="00A466A3" w:rsidP="00A466A3">
      <w:pPr>
        <w:jc w:val="center"/>
        <w:rPr>
          <w:rFonts w:ascii="Times New Roman" w:hAnsi="Times New Roman"/>
          <w:sz w:val="28"/>
          <w:szCs w:val="28"/>
        </w:rPr>
      </w:pPr>
      <w:r w:rsidRPr="00A54D5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466A3" w:rsidRPr="00A54D59" w:rsidRDefault="00A466A3" w:rsidP="00A466A3">
      <w:pPr>
        <w:jc w:val="center"/>
        <w:rPr>
          <w:rFonts w:ascii="Times New Roman" w:hAnsi="Times New Roman"/>
          <w:sz w:val="28"/>
          <w:szCs w:val="28"/>
        </w:rPr>
      </w:pPr>
      <w:r w:rsidRPr="00A54D59">
        <w:rPr>
          <w:rFonts w:ascii="Times New Roman" w:hAnsi="Times New Roman"/>
          <w:sz w:val="28"/>
          <w:szCs w:val="28"/>
        </w:rPr>
        <w:t>«Средняя общеобразовательная школа с. Лидога»</w:t>
      </w:r>
    </w:p>
    <w:p w:rsidR="00A466A3" w:rsidRPr="002C1B2F" w:rsidRDefault="00A466A3" w:rsidP="00A466A3">
      <w:pPr>
        <w:jc w:val="both"/>
        <w:rPr>
          <w:rFonts w:ascii="Times New Roman" w:hAnsi="Times New Roman"/>
          <w:sz w:val="24"/>
          <w:szCs w:val="24"/>
        </w:rPr>
      </w:pPr>
    </w:p>
    <w:p w:rsidR="00A466A3" w:rsidRPr="002C1B2F" w:rsidRDefault="00A466A3" w:rsidP="00A466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66A3" w:rsidRPr="002C1B2F" w:rsidRDefault="00A466A3" w:rsidP="00A466A3">
      <w:pPr>
        <w:jc w:val="both"/>
        <w:rPr>
          <w:rFonts w:ascii="Times New Roman" w:hAnsi="Times New Roman"/>
          <w:sz w:val="24"/>
          <w:szCs w:val="24"/>
        </w:rPr>
      </w:pPr>
    </w:p>
    <w:p w:rsidR="00A466A3" w:rsidRPr="002C1B2F" w:rsidRDefault="00A466A3" w:rsidP="00A466A3">
      <w:pPr>
        <w:jc w:val="both"/>
        <w:rPr>
          <w:rFonts w:ascii="Times New Roman" w:hAnsi="Times New Roman"/>
          <w:sz w:val="24"/>
          <w:szCs w:val="24"/>
        </w:rPr>
      </w:pPr>
    </w:p>
    <w:p w:rsidR="00A466A3" w:rsidRPr="002C1B2F" w:rsidRDefault="00A466A3" w:rsidP="00A466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1B2F">
        <w:rPr>
          <w:rFonts w:ascii="Times New Roman" w:hAnsi="Times New Roman"/>
          <w:b/>
          <w:sz w:val="28"/>
          <w:szCs w:val="28"/>
        </w:rPr>
        <w:t>СПЕЦИАЛЬНАЯ ИНДИВИДУАЛЬНАЯ</w:t>
      </w:r>
    </w:p>
    <w:p w:rsidR="00A466A3" w:rsidRPr="002C1B2F" w:rsidRDefault="00A466A3" w:rsidP="00A466A3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2C1B2F">
        <w:rPr>
          <w:rFonts w:ascii="Times New Roman" w:hAnsi="Times New Roman"/>
          <w:b/>
          <w:sz w:val="28"/>
          <w:szCs w:val="28"/>
        </w:rPr>
        <w:t>ПРОГРАММА РАЗВИТИЯ</w:t>
      </w:r>
    </w:p>
    <w:p w:rsidR="00A466A3" w:rsidRPr="002C1B2F" w:rsidRDefault="00A466A3" w:rsidP="00A466A3">
      <w:pPr>
        <w:spacing w:after="0"/>
        <w:ind w:right="-143"/>
        <w:jc w:val="center"/>
        <w:rPr>
          <w:rFonts w:ascii="Times New Roman" w:hAnsi="Times New Roman"/>
          <w:sz w:val="28"/>
          <w:szCs w:val="28"/>
        </w:rPr>
      </w:pPr>
      <w:r w:rsidRPr="002C1B2F">
        <w:rPr>
          <w:rFonts w:ascii="Times New Roman" w:hAnsi="Times New Roman"/>
          <w:sz w:val="28"/>
          <w:szCs w:val="28"/>
        </w:rPr>
        <w:t xml:space="preserve">учащегося </w:t>
      </w:r>
      <w:r w:rsidR="00D4438F">
        <w:rPr>
          <w:rFonts w:ascii="Times New Roman" w:hAnsi="Times New Roman"/>
          <w:sz w:val="28"/>
          <w:szCs w:val="28"/>
          <w:u w:val="single"/>
        </w:rPr>
        <w:t>_7</w:t>
      </w:r>
      <w:r w:rsidRPr="002C1B2F">
        <w:rPr>
          <w:rFonts w:ascii="Times New Roman" w:hAnsi="Times New Roman"/>
          <w:sz w:val="28"/>
          <w:szCs w:val="28"/>
          <w:u w:val="single"/>
        </w:rPr>
        <w:t>_</w:t>
      </w:r>
      <w:r w:rsidRPr="002C1B2F">
        <w:rPr>
          <w:rFonts w:ascii="Times New Roman" w:hAnsi="Times New Roman"/>
          <w:sz w:val="28"/>
          <w:szCs w:val="28"/>
        </w:rPr>
        <w:t>класса</w:t>
      </w:r>
    </w:p>
    <w:p w:rsidR="00A466A3" w:rsidRPr="002C1B2F" w:rsidRDefault="00A466A3" w:rsidP="00A466A3">
      <w:pPr>
        <w:spacing w:after="0"/>
        <w:ind w:right="-14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Киле Рената</w:t>
      </w:r>
      <w:r w:rsidRPr="002C1B2F">
        <w:rPr>
          <w:rFonts w:ascii="Times New Roman" w:hAnsi="Times New Roman"/>
          <w:sz w:val="28"/>
          <w:szCs w:val="28"/>
          <w:u w:val="single"/>
        </w:rPr>
        <w:t>___________________</w:t>
      </w:r>
    </w:p>
    <w:p w:rsidR="00A466A3" w:rsidRPr="002C1B2F" w:rsidRDefault="00A466A3" w:rsidP="00A466A3">
      <w:pPr>
        <w:spacing w:after="0"/>
        <w:ind w:right="-143"/>
        <w:jc w:val="center"/>
        <w:rPr>
          <w:rFonts w:ascii="Times New Roman" w:hAnsi="Times New Roman"/>
          <w:sz w:val="28"/>
          <w:szCs w:val="28"/>
        </w:rPr>
      </w:pPr>
      <w:r w:rsidRPr="002C1B2F">
        <w:rPr>
          <w:rFonts w:ascii="Times New Roman" w:hAnsi="Times New Roman"/>
          <w:sz w:val="28"/>
          <w:szCs w:val="28"/>
        </w:rPr>
        <w:t>(фамилия, имя)</w:t>
      </w:r>
    </w:p>
    <w:p w:rsidR="00A466A3" w:rsidRPr="002C1B2F" w:rsidRDefault="00A466A3" w:rsidP="00A466A3">
      <w:pPr>
        <w:spacing w:after="0"/>
        <w:ind w:right="-143"/>
        <w:jc w:val="center"/>
        <w:rPr>
          <w:rFonts w:ascii="Times New Roman" w:hAnsi="Times New Roman"/>
          <w:sz w:val="28"/>
          <w:szCs w:val="28"/>
        </w:rPr>
      </w:pPr>
      <w:r w:rsidRPr="002C1B2F">
        <w:rPr>
          <w:rFonts w:ascii="Times New Roman" w:hAnsi="Times New Roman"/>
          <w:sz w:val="28"/>
          <w:szCs w:val="28"/>
        </w:rPr>
        <w:t xml:space="preserve">Возраст: </w:t>
      </w:r>
      <w:r w:rsidR="00D4438F">
        <w:rPr>
          <w:rFonts w:ascii="Times New Roman" w:hAnsi="Times New Roman"/>
          <w:sz w:val="28"/>
          <w:szCs w:val="28"/>
          <w:u w:val="single"/>
        </w:rPr>
        <w:t>_14</w:t>
      </w:r>
      <w:r w:rsidRPr="002C1B2F">
        <w:rPr>
          <w:rFonts w:ascii="Times New Roman" w:hAnsi="Times New Roman"/>
          <w:sz w:val="28"/>
          <w:szCs w:val="28"/>
          <w:u w:val="single"/>
        </w:rPr>
        <w:t>_</w:t>
      </w:r>
      <w:r w:rsidRPr="002C1B2F">
        <w:rPr>
          <w:rFonts w:ascii="Times New Roman" w:hAnsi="Times New Roman"/>
          <w:sz w:val="28"/>
          <w:szCs w:val="28"/>
        </w:rPr>
        <w:t>лет</w:t>
      </w:r>
    </w:p>
    <w:p w:rsidR="00A466A3" w:rsidRPr="002C1B2F" w:rsidRDefault="00A466A3" w:rsidP="00A466A3">
      <w:pPr>
        <w:jc w:val="both"/>
        <w:rPr>
          <w:rFonts w:ascii="Times New Roman" w:hAnsi="Times New Roman"/>
          <w:sz w:val="24"/>
          <w:szCs w:val="24"/>
        </w:rPr>
      </w:pPr>
    </w:p>
    <w:p w:rsidR="00A466A3" w:rsidRPr="002C1B2F" w:rsidRDefault="00A466A3" w:rsidP="00A466A3">
      <w:pPr>
        <w:jc w:val="both"/>
        <w:rPr>
          <w:rFonts w:ascii="Times New Roman" w:hAnsi="Times New Roman"/>
          <w:sz w:val="24"/>
          <w:szCs w:val="24"/>
        </w:rPr>
      </w:pPr>
    </w:p>
    <w:p w:rsidR="00A466A3" w:rsidRPr="002C1B2F" w:rsidRDefault="00A466A3" w:rsidP="00A466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66A3" w:rsidRPr="002C1B2F" w:rsidRDefault="00A466A3" w:rsidP="00A466A3">
      <w:pPr>
        <w:jc w:val="both"/>
        <w:rPr>
          <w:rFonts w:ascii="Times New Roman" w:hAnsi="Times New Roman"/>
          <w:sz w:val="24"/>
          <w:szCs w:val="24"/>
        </w:rPr>
      </w:pPr>
      <w:r w:rsidRPr="002C1B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A466A3" w:rsidRPr="00A54D59" w:rsidRDefault="00A466A3" w:rsidP="00A466A3">
      <w:pPr>
        <w:jc w:val="both"/>
        <w:rPr>
          <w:rFonts w:ascii="Times New Roman" w:hAnsi="Times New Roman"/>
          <w:sz w:val="28"/>
          <w:szCs w:val="28"/>
        </w:rPr>
      </w:pPr>
      <w:r w:rsidRPr="00A54D59">
        <w:rPr>
          <w:rFonts w:ascii="Times New Roman" w:hAnsi="Times New Roman"/>
          <w:sz w:val="28"/>
          <w:szCs w:val="28"/>
        </w:rPr>
        <w:t>Срок реализации - 1год</w:t>
      </w:r>
    </w:p>
    <w:p w:rsidR="00A466A3" w:rsidRPr="00CC0C9D" w:rsidRDefault="00A466A3" w:rsidP="00A46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часов </w:t>
      </w:r>
      <w:r w:rsidRPr="00A54D59">
        <w:rPr>
          <w:rFonts w:ascii="Times New Roman" w:hAnsi="Times New Roman"/>
          <w:sz w:val="28"/>
          <w:szCs w:val="28"/>
        </w:rPr>
        <w:t xml:space="preserve">– </w:t>
      </w:r>
      <w:r w:rsidRPr="00A54D59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272 </w:t>
      </w:r>
      <w:r w:rsidRPr="00CC0C9D">
        <w:rPr>
          <w:rFonts w:ascii="Times New Roman" w:hAnsi="Times New Roman"/>
          <w:sz w:val="28"/>
          <w:szCs w:val="28"/>
        </w:rPr>
        <w:t>ч</w:t>
      </w:r>
    </w:p>
    <w:p w:rsidR="00A466A3" w:rsidRPr="00CC0C9D" w:rsidRDefault="00A466A3" w:rsidP="00A466A3">
      <w:pPr>
        <w:jc w:val="both"/>
        <w:rPr>
          <w:rFonts w:ascii="Times New Roman" w:hAnsi="Times New Roman"/>
          <w:sz w:val="28"/>
          <w:szCs w:val="28"/>
        </w:rPr>
      </w:pPr>
      <w:r w:rsidRPr="00A54D59">
        <w:rPr>
          <w:rFonts w:ascii="Times New Roman" w:hAnsi="Times New Roman"/>
          <w:sz w:val="28"/>
          <w:szCs w:val="28"/>
        </w:rPr>
        <w:t>Количество часов в неделю  - 8 ч</w:t>
      </w:r>
    </w:p>
    <w:p w:rsidR="00A466A3" w:rsidRPr="002C1B2F" w:rsidRDefault="00A466A3" w:rsidP="00A466A3">
      <w:pPr>
        <w:rPr>
          <w:rFonts w:ascii="Times New Roman" w:hAnsi="Times New Roman"/>
          <w:bCs/>
          <w:iCs/>
          <w:sz w:val="24"/>
          <w:szCs w:val="24"/>
        </w:rPr>
      </w:pPr>
    </w:p>
    <w:p w:rsidR="00A466A3" w:rsidRPr="00A54D59" w:rsidRDefault="00A466A3" w:rsidP="00A466A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54D59">
        <w:rPr>
          <w:rFonts w:ascii="Times New Roman" w:hAnsi="Times New Roman"/>
          <w:sz w:val="28"/>
          <w:szCs w:val="28"/>
        </w:rPr>
        <w:t>Швецова</w:t>
      </w:r>
      <w:proofErr w:type="spellEnd"/>
      <w:r w:rsidRPr="00A54D59">
        <w:rPr>
          <w:rFonts w:ascii="Times New Roman" w:hAnsi="Times New Roman"/>
          <w:sz w:val="28"/>
          <w:szCs w:val="28"/>
        </w:rPr>
        <w:t xml:space="preserve"> Валентина Ивановна</w:t>
      </w:r>
    </w:p>
    <w:p w:rsidR="00A466A3" w:rsidRPr="00A54D59" w:rsidRDefault="00A466A3" w:rsidP="00A466A3">
      <w:pPr>
        <w:jc w:val="center"/>
        <w:rPr>
          <w:rFonts w:ascii="Times New Roman" w:hAnsi="Times New Roman"/>
          <w:sz w:val="28"/>
          <w:szCs w:val="28"/>
        </w:rPr>
      </w:pPr>
      <w:r w:rsidRPr="00A54D59">
        <w:rPr>
          <w:rFonts w:ascii="Times New Roman" w:hAnsi="Times New Roman"/>
          <w:sz w:val="28"/>
          <w:szCs w:val="28"/>
        </w:rPr>
        <w:t xml:space="preserve">учитель на дому  </w:t>
      </w:r>
    </w:p>
    <w:p w:rsidR="00A466A3" w:rsidRPr="00A54D59" w:rsidRDefault="00D4438F" w:rsidP="00A466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A466A3" w:rsidRPr="00F60514" w:rsidRDefault="00A466A3" w:rsidP="00A466A3">
      <w:pPr>
        <w:pStyle w:val="10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466A3" w:rsidRDefault="00A466A3" w:rsidP="007904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66A3" w:rsidRDefault="00A466A3" w:rsidP="007904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66A3" w:rsidRDefault="00A466A3" w:rsidP="007904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04A2" w:rsidRDefault="007904A2" w:rsidP="007904A2">
      <w:pPr>
        <w:pStyle w:val="10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904A2" w:rsidRDefault="007904A2" w:rsidP="007904A2">
      <w:pPr>
        <w:pStyle w:val="10"/>
        <w:spacing w:after="0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pStyle w:val="1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Специальная индивидуальная программа развития (СИПР) разработана на основе адаптированной основной общеобразовательной программы образования для обучающихся с умеренной, тяжёлой, глубокой умственной отсталостью </w:t>
      </w:r>
      <w:r w:rsidR="00F9324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( интеллектуальные нарушения), тяжёлыми и множественными нарушениями развития (вариант2)  в соответствии с ФГОС для обучающихся с умственной отсталостью (интеллектуальными нарушениями) и нацелена на образование ребенка с ТМНР, проживающего в семье,   с учетом его особых образовательных потребностей </w:t>
      </w:r>
      <w:r w:rsidR="008166D5">
        <w:rPr>
          <w:rFonts w:ascii="Times New Roman" w:hAnsi="Times New Roman"/>
          <w:sz w:val="28"/>
          <w:szCs w:val="28"/>
        </w:rPr>
        <w:t xml:space="preserve">в </w:t>
      </w:r>
      <w:r w:rsidR="00D4438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классе  МБОУ СОШ с. Лидога.</w:t>
      </w:r>
    </w:p>
    <w:p w:rsidR="007904A2" w:rsidRDefault="007904A2" w:rsidP="007904A2">
      <w:pPr>
        <w:pStyle w:val="a3"/>
        <w:spacing w:before="10" w:line="360" w:lineRule="auto"/>
        <w:ind w:right="107"/>
        <w:jc w:val="both"/>
        <w:rPr>
          <w:sz w:val="28"/>
          <w:szCs w:val="28"/>
        </w:rPr>
      </w:pPr>
    </w:p>
    <w:p w:rsidR="007904A2" w:rsidRDefault="007904A2" w:rsidP="007904A2">
      <w:pPr>
        <w:pStyle w:val="1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Индивидуальные сведения о ребёнке</w:t>
      </w: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ФИО ребенка:  </w:t>
      </w:r>
      <w:r>
        <w:rPr>
          <w:rFonts w:ascii="Times New Roman" w:hAnsi="Times New Roman"/>
          <w:sz w:val="28"/>
          <w:szCs w:val="28"/>
        </w:rPr>
        <w:t>Киле Ренат Анатольевич</w:t>
      </w: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08.08.2007г:  </w:t>
      </w: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Место жительства:   </w:t>
      </w:r>
      <w:r>
        <w:rPr>
          <w:rFonts w:ascii="Times New Roman" w:hAnsi="Times New Roman"/>
          <w:sz w:val="28"/>
          <w:szCs w:val="28"/>
        </w:rPr>
        <w:t>с. Лидога,  Нанайский район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ул. Первомайская 3-1 </w:t>
      </w: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324A" w:rsidRDefault="00F9324A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324A" w:rsidRDefault="00F9324A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Структура СИПР.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7904A2" w:rsidTr="00790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Содержание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904A2" w:rsidTr="007904A2">
        <w:trPr>
          <w:trHeight w:val="58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 w:rsidP="0010146B">
            <w:pPr>
              <w:pStyle w:val="10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04A2" w:rsidTr="00790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 w:rsidP="0010146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сведения о ребёнке.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04A2" w:rsidTr="00790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 w:rsidP="0010146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СИПР.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04A2" w:rsidTr="00790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 w:rsidP="0010146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Психолого-педагогическая характеристика.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7904A2" w:rsidTr="00790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 w:rsidP="0010146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Приоритетные учебные  предметы.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04A2" w:rsidTr="00790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 w:rsidP="0010146B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Индивидуальный учебный план.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04A2" w:rsidTr="00790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 w:rsidP="0010146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Содержание образования в условиях семьи: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E4AB8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</w:tr>
      <w:tr w:rsidR="007904A2" w:rsidTr="00790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7.1 Учебные предметы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904A2" w:rsidTr="00790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7.2  Нравственное развитие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904A2" w:rsidTr="00790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7.3 Воспитание экологической культуры, здорового и безопасного образа жизни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4A2" w:rsidTr="00790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7.4  Внеурочная деятельность.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  <w:tr w:rsidR="007904A2" w:rsidTr="00790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 w:rsidP="0010146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специальной индивидуальной программы развития обучающихся с тяжелыми и множественными нарушениями развития.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7904A2" w:rsidTr="00790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 w:rsidP="0010146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 специалистов, участвующих в разработке и реализации СИПР.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904A2" w:rsidTr="00790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 w:rsidP="0010146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сотрудничества с семьей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904A2" w:rsidTr="00790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 w:rsidP="0010146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необходимых технических  средств,  дидактических материалов.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904A2" w:rsidTr="00790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 w:rsidP="0010146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мониторинга  и  оценки динамики развития обучения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-13</w:t>
            </w:r>
          </w:p>
        </w:tc>
      </w:tr>
    </w:tbl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904A2" w:rsidRDefault="007904A2" w:rsidP="007904A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904A2" w:rsidRDefault="007904A2" w:rsidP="007904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Психолого-педагогическая характеристика </w:t>
      </w:r>
    </w:p>
    <w:p w:rsidR="007904A2" w:rsidRDefault="007904A2" w:rsidP="00F9324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Киле Ренат Анатольевич обучается на очно-заочной форме обучения (индивидуально на дому) со 2 марта  2019 года. </w:t>
      </w:r>
      <w:r w:rsidR="00870083">
        <w:rPr>
          <w:sz w:val="28"/>
          <w:szCs w:val="28"/>
        </w:rPr>
        <w:t>Семья полная, состоит из 6</w:t>
      </w:r>
      <w:r>
        <w:rPr>
          <w:sz w:val="28"/>
          <w:szCs w:val="28"/>
        </w:rPr>
        <w:t xml:space="preserve"> человек</w:t>
      </w:r>
      <w:r w:rsidR="00870083">
        <w:rPr>
          <w:sz w:val="28"/>
          <w:szCs w:val="28"/>
        </w:rPr>
        <w:t>.  Это  мама, папа,  Ренат,    сестра</w:t>
      </w:r>
      <w:r>
        <w:rPr>
          <w:sz w:val="28"/>
          <w:szCs w:val="28"/>
        </w:rPr>
        <w:t xml:space="preserve">  и  два  брата.  Проживают  в  двухкомнатной квартире  с  приусадебным  участком.  Мама  находится в декретном отпуске, отец работает электриком.  Все  члены   семьи   заботливо и доброжелательно относятся к мальчику, заинтересованы в его  успешном     развитии, внимательно слушают рекомендации специалистов и выполняют их.</w:t>
      </w:r>
    </w:p>
    <w:p w:rsidR="007904A2" w:rsidRDefault="007904A2" w:rsidP="00790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 заключе</w:t>
      </w:r>
      <w:r w:rsidR="008166D5">
        <w:rPr>
          <w:rFonts w:ascii="Times New Roman" w:hAnsi="Times New Roman"/>
          <w:sz w:val="28"/>
          <w:szCs w:val="28"/>
        </w:rPr>
        <w:t>нию  ТПМПК  от 02.03.2018</w:t>
      </w:r>
      <w:r>
        <w:rPr>
          <w:rFonts w:ascii="Times New Roman" w:hAnsi="Times New Roman"/>
          <w:sz w:val="28"/>
          <w:szCs w:val="28"/>
        </w:rPr>
        <w:t xml:space="preserve">г  выявлены  интеллектуальные нарушения и рекомендовано обучение по АООП (приказ 1599, вариант 1) инклюзивно.   По заключению ЦПМПК от 21.02.2019 рекомендовано начать обучение </w:t>
      </w:r>
      <w:r w:rsidR="008166D5">
        <w:rPr>
          <w:rFonts w:ascii="Times New Roman" w:hAnsi="Times New Roman"/>
          <w:sz w:val="28"/>
          <w:szCs w:val="28"/>
        </w:rPr>
        <w:t xml:space="preserve">по </w:t>
      </w:r>
      <w:r w:rsidR="008166D5" w:rsidRPr="0013652E">
        <w:rPr>
          <w:rFonts w:ascii="Times New Roman" w:hAnsi="Times New Roman"/>
          <w:sz w:val="28"/>
          <w:szCs w:val="28"/>
        </w:rPr>
        <w:t>АООП вариант 1599 вариант 2</w:t>
      </w:r>
      <w:r w:rsidR="00816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разработкой СИПР. Ребёнок нуждается  в создании  специальных условий  органи</w:t>
      </w:r>
      <w:r w:rsidR="00D62EF6">
        <w:rPr>
          <w:rFonts w:ascii="Times New Roman" w:hAnsi="Times New Roman"/>
          <w:sz w:val="28"/>
          <w:szCs w:val="28"/>
        </w:rPr>
        <w:t>зации обучения</w:t>
      </w:r>
      <w:proofErr w:type="gramStart"/>
      <w:r w:rsidR="00D62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Рекомендов</w:t>
      </w:r>
      <w:r w:rsidR="00D62EF6">
        <w:rPr>
          <w:rFonts w:ascii="Times New Roman" w:hAnsi="Times New Roman"/>
          <w:sz w:val="28"/>
          <w:szCs w:val="28"/>
        </w:rPr>
        <w:t xml:space="preserve">ано  начать обучение  по  СИПР </w:t>
      </w:r>
      <w:r>
        <w:rPr>
          <w:rFonts w:ascii="Times New Roman" w:hAnsi="Times New Roman"/>
          <w:sz w:val="28"/>
          <w:szCs w:val="28"/>
        </w:rPr>
        <w:t xml:space="preserve"> для ребёнка-инвалида</w:t>
      </w:r>
      <w:r w:rsidR="008700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Диагноз   эпилепсия  поставлен  в  2013г   в  г.  Хабаровске      ( «Перинатальный  центр»). Испытывает напряжение в правой руке. Иногда предмет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Ренат держит в руке  выпадает из неё.</w:t>
      </w:r>
      <w:r w:rsidR="0065243D">
        <w:rPr>
          <w:rFonts w:ascii="Times New Roman" w:hAnsi="Times New Roman"/>
          <w:sz w:val="28"/>
          <w:szCs w:val="28"/>
        </w:rPr>
        <w:t xml:space="preserve"> Очень часто в процессе учебной деятельности возникали эпилептические приступы. Они были обычно короткие, продолжительностью от несколько секунд до нескольких минут.</w:t>
      </w:r>
    </w:p>
    <w:p w:rsidR="007904A2" w:rsidRDefault="007904A2" w:rsidP="007904A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Ренат спокойный, опрятный.</w:t>
      </w:r>
    </w:p>
    <w:p w:rsidR="007904A2" w:rsidRDefault="007904A2" w:rsidP="007904A2">
      <w:pPr>
        <w:pStyle w:val="a3"/>
        <w:spacing w:after="0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       Мальчик   самостоятельно     передвигается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часто  болеет простудными заболеваниями. Наблюдается обильное слюноотделение. Выражены неуклюжесть, неловкость и </w:t>
      </w:r>
      <w:r>
        <w:rPr>
          <w:sz w:val="28"/>
          <w:szCs w:val="28"/>
          <w:lang w:eastAsia="ru-RU"/>
        </w:rPr>
        <w:t>заторможенность</w:t>
      </w:r>
      <w:r>
        <w:rPr>
          <w:sz w:val="28"/>
          <w:szCs w:val="28"/>
        </w:rPr>
        <w:t xml:space="preserve"> движений,</w:t>
      </w:r>
      <w:r>
        <w:rPr>
          <w:sz w:val="28"/>
          <w:szCs w:val="28"/>
          <w:lang w:eastAsia="ru-RU"/>
        </w:rPr>
        <w:t xml:space="preserve"> нарушения  координации, точности, темпа движений,   вялость, пассивность.</w:t>
      </w:r>
    </w:p>
    <w:p w:rsidR="007904A2" w:rsidRDefault="007904A2" w:rsidP="007904A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трудом формируются временные понятия. Бедны мимика, жест</w:t>
      </w:r>
      <w:r w:rsidR="00D4438F">
        <w:rPr>
          <w:sz w:val="28"/>
          <w:szCs w:val="28"/>
        </w:rPr>
        <w:t>ы</w:t>
      </w:r>
      <w:r>
        <w:rPr>
          <w:sz w:val="28"/>
          <w:szCs w:val="28"/>
        </w:rPr>
        <w:t xml:space="preserve">. Словарь крайне ограничен. Говорит короткими предложениями. Встречаются </w:t>
      </w:r>
      <w:proofErr w:type="spellStart"/>
      <w:r>
        <w:rPr>
          <w:sz w:val="28"/>
          <w:szCs w:val="28"/>
        </w:rPr>
        <w:t>брадилалия</w:t>
      </w:r>
      <w:proofErr w:type="spellEnd"/>
      <w:r>
        <w:rPr>
          <w:sz w:val="28"/>
          <w:szCs w:val="28"/>
        </w:rPr>
        <w:t>, нарушения плавности, чёткости речи.</w:t>
      </w:r>
    </w:p>
    <w:p w:rsidR="007904A2" w:rsidRDefault="007904A2" w:rsidP="007904A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Знания и представления о себе, своей семье, об окружающем мире крайне узки, ограничиваются бытовым уровнем. </w:t>
      </w:r>
    </w:p>
    <w:p w:rsidR="007904A2" w:rsidRDefault="007904A2" w:rsidP="007904A2">
      <w:pPr>
        <w:pStyle w:val="a5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Обучаемость низкая. Не может самостоятельно выполнять обобщение, сравнение, простую классификацию и исключение. Не способен самостоятельно ориентироваться в новых для него заданиях. На фоне высокой утомляемости    увеличивается количество допускаемых ошибок, волевая регуляция снижается. При усложнении мыслительной активности наблюдается резкое снижение продуктивности, проявление вялости, утомляемости.  Нуждается в дозировании нагрузки и отдыха с учетом индивидуальных особенностей.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Включается в деятельность медленно, допускает большое количество ошибок. При неудаче  приним</w:t>
      </w:r>
      <w:r w:rsidR="00870083">
        <w:rPr>
          <w:sz w:val="28"/>
          <w:szCs w:val="28"/>
        </w:rPr>
        <w:t xml:space="preserve">ает помощь взрослого.  </w:t>
      </w:r>
      <w:r>
        <w:rPr>
          <w:sz w:val="28"/>
          <w:szCs w:val="28"/>
        </w:rPr>
        <w:t xml:space="preserve"> Не способен оценить качество своей работы</w:t>
      </w:r>
      <w:proofErr w:type="gramStart"/>
      <w:r>
        <w:rPr>
          <w:sz w:val="28"/>
          <w:szCs w:val="28"/>
        </w:rPr>
        <w:t xml:space="preserve">   .</w:t>
      </w:r>
      <w:proofErr w:type="gramEnd"/>
      <w:r>
        <w:rPr>
          <w:sz w:val="28"/>
          <w:szCs w:val="28"/>
        </w:rPr>
        <w:t xml:space="preserve">  Нуждается в упрощении инструкций и вопросов к заданиям.  Необходимо введение дополнительной наглядности, подробное разъяснение.</w:t>
      </w:r>
      <w:r>
        <w:rPr>
          <w:color w:val="000000"/>
          <w:sz w:val="28"/>
          <w:szCs w:val="28"/>
        </w:rPr>
        <w:t xml:space="preserve">  Затруднен  </w:t>
      </w:r>
      <w:r>
        <w:rPr>
          <w:color w:val="000000"/>
          <w:sz w:val="28"/>
          <w:szCs w:val="28"/>
        </w:rPr>
        <w:lastRenderedPageBreak/>
        <w:t>самостоятельный  перенос  вновь  полученных  знаний  (умений)  в  аналогичную  или  близкую  ситуацию</w:t>
      </w:r>
      <w:r>
        <w:rPr>
          <w:sz w:val="28"/>
          <w:szCs w:val="28"/>
        </w:rPr>
        <w:t>. Мышление развито слабо. Не устанавливает причинно-следственные связи.  Ренату нравится  математика, особенно любит вычислять примеры. Задачи  решает с помощью учителя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спытывает затруднения по русскому языку. При списывании  наблюдаются  множественные ошибки. Допускает графические ошибки: пропуск элементов или лишние элементы. Постоянные колебания наклона и высоты букв, несоответствие элементов букв по размеру, раздельное написание букв внутри слова. Испытывает трудности  в графическом и двигательном воспроизведении образа нужной буквы. Производит замену букв.  Иногда нарушает  порядок букв. Темп письма очень медленный.  Читает по слогам. Допускает замены букв, искажения. С трудом отвечает на вопросы по тексту. Не выделяет главного. Затрудняется пересказывать «своими словами». </w:t>
      </w:r>
    </w:p>
    <w:p w:rsidR="007904A2" w:rsidRDefault="007904A2" w:rsidP="007904A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Познавательный интерес в значительной степени снижен. Практически отсутствует познавательная активность, потребность в получении новых знаний, умений.</w:t>
      </w:r>
    </w:p>
    <w:p w:rsidR="007904A2" w:rsidRDefault="007904A2" w:rsidP="007904A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Школьная мотивация четко не прослеживается. Быстро устаёт. Хочет иногда просто тихо посидеть.</w:t>
      </w:r>
    </w:p>
    <w:p w:rsidR="007904A2" w:rsidRPr="00274BEE" w:rsidRDefault="007904A2" w:rsidP="007904A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Самооценка чаще всего занижена, но иногда просит  поставить хорошую оценку. Неуверен в себе. </w:t>
      </w:r>
      <w:r w:rsidR="009F00D4">
        <w:rPr>
          <w:color w:val="FF0000"/>
          <w:sz w:val="28"/>
          <w:szCs w:val="28"/>
        </w:rPr>
        <w:t xml:space="preserve"> </w:t>
      </w:r>
      <w:r w:rsidR="009F00D4" w:rsidRPr="00274BEE">
        <w:rPr>
          <w:sz w:val="28"/>
          <w:szCs w:val="28"/>
        </w:rPr>
        <w:t>Периодически э</w:t>
      </w:r>
      <w:r w:rsidRPr="00274BEE">
        <w:rPr>
          <w:sz w:val="28"/>
          <w:szCs w:val="28"/>
        </w:rPr>
        <w:t xml:space="preserve">моционально </w:t>
      </w:r>
      <w:r w:rsidR="009F00D4" w:rsidRPr="00274BEE">
        <w:rPr>
          <w:sz w:val="28"/>
          <w:szCs w:val="28"/>
        </w:rPr>
        <w:t>не</w:t>
      </w:r>
      <w:r w:rsidRPr="00274BEE">
        <w:rPr>
          <w:sz w:val="28"/>
          <w:szCs w:val="28"/>
        </w:rPr>
        <w:t>адекватен,</w:t>
      </w:r>
      <w:r w:rsidR="009F00D4" w:rsidRPr="00274BEE">
        <w:rPr>
          <w:sz w:val="28"/>
          <w:szCs w:val="28"/>
        </w:rPr>
        <w:t xml:space="preserve"> порой без видимой причины.</w:t>
      </w:r>
      <w:r w:rsidR="00274BEE" w:rsidRPr="00274BEE">
        <w:rPr>
          <w:sz w:val="28"/>
          <w:szCs w:val="28"/>
        </w:rPr>
        <w:t xml:space="preserve"> Очень ленивый. Иногда в словах проявляется жестокость.</w:t>
      </w:r>
      <w:r w:rsidR="009F00D4" w:rsidRPr="00274BEE">
        <w:rPr>
          <w:sz w:val="28"/>
          <w:szCs w:val="28"/>
        </w:rPr>
        <w:t xml:space="preserve"> В</w:t>
      </w:r>
      <w:r w:rsidRPr="00274BEE">
        <w:rPr>
          <w:sz w:val="28"/>
          <w:szCs w:val="28"/>
        </w:rPr>
        <w:t>едомый. С ребятами своего возраста, младше и старше общается очень мало. Доминирующие увлечения и интересы – компьютерные игры.</w:t>
      </w:r>
    </w:p>
    <w:p w:rsidR="007904A2" w:rsidRDefault="007904A2" w:rsidP="007904A2">
      <w:pPr>
        <w:pStyle w:val="a3"/>
        <w:tabs>
          <w:tab w:val="left" w:pos="0"/>
          <w:tab w:val="right" w:leader="underscore" w:pos="8820"/>
        </w:tabs>
        <w:jc w:val="both"/>
        <w:rPr>
          <w:bCs/>
          <w:iCs/>
          <w:sz w:val="28"/>
          <w:szCs w:val="28"/>
          <w:u w:val="single"/>
        </w:rPr>
      </w:pPr>
      <w:r w:rsidRPr="00274BEE">
        <w:rPr>
          <w:sz w:val="28"/>
          <w:szCs w:val="28"/>
        </w:rPr>
        <w:t xml:space="preserve">    </w:t>
      </w:r>
      <w:r w:rsidRPr="00274BEE">
        <w:rPr>
          <w:sz w:val="28"/>
          <w:szCs w:val="28"/>
          <w:shd w:val="clear" w:color="auto" w:fill="FBFBFC"/>
        </w:rPr>
        <w:t xml:space="preserve">  </w:t>
      </w:r>
      <w:r w:rsidRPr="00274BEE">
        <w:rPr>
          <w:bCs/>
          <w:sz w:val="28"/>
          <w:szCs w:val="28"/>
        </w:rPr>
        <w:t>Социально-бытовые навыки</w:t>
      </w:r>
      <w:r w:rsidRPr="00274BEE">
        <w:rPr>
          <w:sz w:val="28"/>
          <w:szCs w:val="28"/>
        </w:rPr>
        <w:t xml:space="preserve"> </w:t>
      </w:r>
      <w:r w:rsidRPr="00274BEE">
        <w:rPr>
          <w:sz w:val="28"/>
          <w:szCs w:val="28"/>
          <w:shd w:val="clear" w:color="auto" w:fill="FFFFFF"/>
        </w:rPr>
        <w:t>соответствуют возрасту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BFBFC"/>
        </w:rPr>
        <w:t xml:space="preserve"> Самостоятельно  пользуется туалетными принадлежностями, одевается, раздевается,  ест,   умеет убирать свои вещи, перемещается по улицам посёлка. </w:t>
      </w:r>
    </w:p>
    <w:p w:rsidR="007904A2" w:rsidRDefault="007904A2" w:rsidP="007904A2">
      <w:pPr>
        <w:pStyle w:val="1"/>
        <w:spacing w:line="276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7904A2" w:rsidRDefault="007904A2" w:rsidP="007904A2">
      <w:pPr>
        <w:pStyle w:val="1"/>
        <w:spacing w:line="276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7904A2" w:rsidRDefault="007904A2" w:rsidP="007904A2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Приоритетные учебные  предметы:</w:t>
      </w:r>
    </w:p>
    <w:p w:rsidR="007904A2" w:rsidRPr="00E53FE6" w:rsidRDefault="007904A2" w:rsidP="007904A2">
      <w:pPr>
        <w:pStyle w:val="1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53FE6">
        <w:rPr>
          <w:rFonts w:ascii="Times New Roman" w:hAnsi="Times New Roman"/>
          <w:b/>
          <w:kern w:val="28"/>
          <w:sz w:val="28"/>
          <w:szCs w:val="28"/>
        </w:rPr>
        <w:t xml:space="preserve">  </w:t>
      </w:r>
      <w:r w:rsidRPr="00E53FE6">
        <w:rPr>
          <w:rFonts w:ascii="Times New Roman" w:hAnsi="Times New Roman"/>
          <w:kern w:val="28"/>
          <w:sz w:val="28"/>
          <w:szCs w:val="28"/>
        </w:rPr>
        <w:t>Русский язык</w:t>
      </w:r>
      <w:r w:rsidRPr="00E53FE6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7904A2" w:rsidRPr="00E53FE6" w:rsidRDefault="007904A2" w:rsidP="007904A2">
      <w:pPr>
        <w:pStyle w:val="1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53FE6">
        <w:rPr>
          <w:rFonts w:ascii="Times New Roman" w:hAnsi="Times New Roman"/>
          <w:bCs/>
          <w:sz w:val="28"/>
          <w:szCs w:val="28"/>
        </w:rPr>
        <w:t xml:space="preserve">  Чтение</w:t>
      </w:r>
    </w:p>
    <w:p w:rsidR="007904A2" w:rsidRPr="00E53FE6" w:rsidRDefault="007904A2" w:rsidP="007904A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53FE6">
        <w:rPr>
          <w:rFonts w:ascii="Times New Roman" w:hAnsi="Times New Roman"/>
          <w:bCs/>
          <w:sz w:val="28"/>
          <w:szCs w:val="28"/>
        </w:rPr>
        <w:t xml:space="preserve">  Математика</w:t>
      </w:r>
    </w:p>
    <w:p w:rsidR="007904A2" w:rsidRPr="00E53FE6" w:rsidRDefault="007904A2" w:rsidP="007904A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53FE6">
        <w:rPr>
          <w:rFonts w:ascii="Times New Roman" w:hAnsi="Times New Roman"/>
          <w:bCs/>
          <w:sz w:val="28"/>
          <w:szCs w:val="28"/>
        </w:rPr>
        <w:t xml:space="preserve">  Окружающий природный мир</w:t>
      </w:r>
    </w:p>
    <w:p w:rsidR="007904A2" w:rsidRPr="00E53FE6" w:rsidRDefault="007904A2" w:rsidP="007904A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53FE6">
        <w:rPr>
          <w:rFonts w:ascii="Times New Roman" w:hAnsi="Times New Roman"/>
          <w:bCs/>
          <w:sz w:val="28"/>
          <w:szCs w:val="28"/>
        </w:rPr>
        <w:t xml:space="preserve">  Окружающий социальный мир</w:t>
      </w:r>
    </w:p>
    <w:p w:rsidR="007904A2" w:rsidRPr="00E53FE6" w:rsidRDefault="007904A2" w:rsidP="007904A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53FE6">
        <w:rPr>
          <w:rFonts w:ascii="Times New Roman" w:hAnsi="Times New Roman"/>
          <w:bCs/>
          <w:sz w:val="28"/>
          <w:szCs w:val="28"/>
        </w:rPr>
        <w:t xml:space="preserve">  Изобразительная деятельность</w:t>
      </w:r>
    </w:p>
    <w:p w:rsidR="007904A2" w:rsidRPr="00E53FE6" w:rsidRDefault="007904A2" w:rsidP="007904A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53FE6">
        <w:rPr>
          <w:rFonts w:ascii="Times New Roman" w:hAnsi="Times New Roman"/>
          <w:bCs/>
          <w:sz w:val="28"/>
          <w:szCs w:val="28"/>
        </w:rPr>
        <w:t xml:space="preserve">  </w:t>
      </w:r>
      <w:r w:rsidRPr="00E53FE6">
        <w:rPr>
          <w:rFonts w:ascii="Times New Roman" w:hAnsi="Times New Roman"/>
          <w:b/>
          <w:bCs/>
          <w:sz w:val="28"/>
          <w:szCs w:val="28"/>
        </w:rPr>
        <w:t>Коррекционно-развивающая область</w:t>
      </w:r>
    </w:p>
    <w:p w:rsidR="007904A2" w:rsidRDefault="007904A2" w:rsidP="008700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53FE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53FE6">
        <w:rPr>
          <w:rFonts w:ascii="Times New Roman" w:hAnsi="Times New Roman"/>
          <w:bCs/>
          <w:sz w:val="28"/>
          <w:szCs w:val="28"/>
        </w:rPr>
        <w:t>Двигательное развитие</w:t>
      </w:r>
    </w:p>
    <w:p w:rsidR="00F9324A" w:rsidRDefault="00F9324A" w:rsidP="008700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9324A" w:rsidRDefault="00F9324A" w:rsidP="008700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9324A" w:rsidRPr="00E53FE6" w:rsidRDefault="00F9324A" w:rsidP="008700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904A2" w:rsidRPr="00E53FE6" w:rsidRDefault="007904A2" w:rsidP="007904A2">
      <w:pPr>
        <w:rPr>
          <w:rFonts w:ascii="Times New Roman" w:hAnsi="Times New Roman"/>
          <w:bCs/>
          <w:sz w:val="28"/>
          <w:szCs w:val="28"/>
        </w:rPr>
      </w:pPr>
    </w:p>
    <w:p w:rsidR="007904A2" w:rsidRDefault="007904A2" w:rsidP="007904A2">
      <w:pPr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E53FE6">
        <w:rPr>
          <w:rFonts w:ascii="Times New Roman" w:hAnsi="Times New Roman"/>
          <w:b/>
          <w:bCs/>
          <w:sz w:val="28"/>
          <w:szCs w:val="28"/>
        </w:rPr>
        <w:lastRenderedPageBreak/>
        <w:t>Индивидуальный учебный</w:t>
      </w:r>
      <w:r>
        <w:rPr>
          <w:rFonts w:ascii="Times New Roman" w:hAnsi="Times New Roman"/>
          <w:b/>
          <w:bCs/>
          <w:sz w:val="28"/>
          <w:szCs w:val="28"/>
        </w:rPr>
        <w:t xml:space="preserve"> план (очно-заочная форма) для обучающегося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умственной отсталостью (интеллектуальными нарушениями) </w:t>
      </w:r>
    </w:p>
    <w:p w:rsidR="007904A2" w:rsidRDefault="007904A2" w:rsidP="007904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4553"/>
        <w:gridCol w:w="1970"/>
      </w:tblGrid>
      <w:tr w:rsidR="007904A2" w:rsidTr="007904A2">
        <w:trPr>
          <w:trHeight w:val="330"/>
          <w:jc w:val="center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04A2" w:rsidRDefault="0081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7904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7904A2" w:rsidTr="007904A2">
        <w:trPr>
          <w:trHeight w:val="225"/>
          <w:jc w:val="center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904A2" w:rsidTr="007904A2">
        <w:trPr>
          <w:jc w:val="center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Язык и речевая практика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904A2" w:rsidTr="007904A2">
        <w:trPr>
          <w:jc w:val="center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Чтение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904A2" w:rsidTr="007904A2">
        <w:trPr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904A2" w:rsidTr="007904A2">
        <w:trPr>
          <w:jc w:val="center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  <w:p w:rsidR="007904A2" w:rsidRDefault="007904A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природный мир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04A2" w:rsidTr="007904A2">
        <w:trPr>
          <w:jc w:val="center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социальный мир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04A2" w:rsidTr="007904A2">
        <w:trPr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04A2" w:rsidTr="007904A2">
        <w:trPr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Коррекционно-развивающая область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Двигательное развитие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04A2" w:rsidTr="007904A2">
        <w:trPr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Default="0079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7904A2" w:rsidRDefault="007904A2" w:rsidP="007904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04A2" w:rsidRDefault="007904A2" w:rsidP="007904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04A2" w:rsidRDefault="007904A2" w:rsidP="007904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04A2" w:rsidRDefault="007904A2" w:rsidP="007904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04A2" w:rsidRDefault="007904A2" w:rsidP="007904A2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Согласовано с родителем (опекуном, попечителем)                  </w:t>
      </w:r>
    </w:p>
    <w:p w:rsidR="007904A2" w:rsidRDefault="007904A2" w:rsidP="007904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04A2" w:rsidRDefault="007904A2" w:rsidP="007904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Подпись ____________________                  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Киле А.В.</w:t>
      </w:r>
    </w:p>
    <w:p w:rsidR="007904A2" w:rsidRDefault="007904A2" w:rsidP="007904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04A2" w:rsidRDefault="007904A2" w:rsidP="007904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70083">
        <w:rPr>
          <w:rFonts w:ascii="Times New Roman" w:hAnsi="Times New Roman"/>
          <w:sz w:val="28"/>
          <w:szCs w:val="28"/>
          <w:lang w:eastAsia="ru-RU"/>
        </w:rPr>
        <w:t xml:space="preserve">      Дата   «01» сентября  2020</w:t>
      </w:r>
      <w:r>
        <w:rPr>
          <w:rFonts w:ascii="Times New Roman" w:hAnsi="Times New Roman"/>
          <w:sz w:val="28"/>
          <w:szCs w:val="28"/>
          <w:lang w:eastAsia="ru-RU"/>
        </w:rPr>
        <w:t>г</w:t>
      </w:r>
    </w:p>
    <w:p w:rsidR="007904A2" w:rsidRDefault="007904A2" w:rsidP="007904A2">
      <w:pPr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rPr>
          <w:rFonts w:ascii="Times New Roman" w:hAnsi="Times New Roman"/>
          <w:sz w:val="28"/>
          <w:szCs w:val="28"/>
        </w:rPr>
      </w:pPr>
    </w:p>
    <w:p w:rsidR="00F9324A" w:rsidRDefault="00F9324A" w:rsidP="007904A2">
      <w:pPr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образования в условиях семьи.  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Ренат  обучается индивидуально  на дому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Содержание образования СИПР включает конкретные задачи, отобранные из содержания учебных предметов, которые актуальны для образования мальчика  в силу его психофизических способностей.  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7.1Содержание учебных предметов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Содержание учебных предметов, формирование базовых учебных действий  представлено в рабочих программах по предметам.  </w:t>
      </w:r>
    </w:p>
    <w:p w:rsidR="007904A2" w:rsidRDefault="007904A2" w:rsidP="007904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7.2  Нравственное развитие.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Способность  запоминать происходящее, радоваться новому дню, замечая какие события, встречи, изменения происходят в жизни; осознавать на доступном уровне значимость этих событий для каждого по отдельности и для всех людей.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Доброжелательное отношение к окружающим; умение устанавливать контакт, общаться и взаимодействовать с детьми и взрослыми с использованием общепринятых форм общения.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Умение выражать свои желания, умение применять на себя посильную ответственность и понимать результаты своих действий; умение предвидеть последствия своих действий, понимать, насколько его действия соотносятся с нормами и правилами жизни людей; контроль своих эмоций и поведения.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Усвоение правил совместной деятельности в общении,  игре, учёбе, работе, досуге.</w:t>
      </w:r>
    </w:p>
    <w:p w:rsidR="007904A2" w:rsidRPr="00E53FE6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 w:rsidRPr="00E53FE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Программа выполняется </w:t>
      </w:r>
      <w:r w:rsidR="00870083" w:rsidRPr="00E53FE6">
        <w:rPr>
          <w:rFonts w:ascii="Times New Roman" w:eastAsia="Times New Roman" w:hAnsi="Times New Roman"/>
          <w:sz w:val="28"/>
          <w:szCs w:val="28"/>
          <w:lang w:eastAsia="ar-SA"/>
        </w:rPr>
        <w:t>в семье, на занятиях по предмету</w:t>
      </w:r>
      <w:r w:rsidRPr="00E53FE6">
        <w:rPr>
          <w:rFonts w:ascii="Times New Roman" w:eastAsia="Times New Roman" w:hAnsi="Times New Roman"/>
          <w:sz w:val="28"/>
          <w:szCs w:val="28"/>
          <w:lang w:eastAsia="ar-SA"/>
        </w:rPr>
        <w:t xml:space="preserve"> «Окружающий социальный мир» и в рамках внеурочной деятельности.</w:t>
      </w:r>
    </w:p>
    <w:p w:rsidR="007904A2" w:rsidRDefault="007904A2" w:rsidP="007904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7.3 Воспитание экологической культуры, здорового и безопасного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Представления об основах экологической культуры на примере экологически сообразного  поведения в  быту и природе, безопасного для человека и окружающей среды.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Осознанное отношение к собственному здоровью на основе соблюдения правил гигиены, режима дня,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Негативное отношение к факторам, нарушающим здоровье: сниженная двигательная активность, курение, алкоголь,  наркотики, инфекционные заболевания, нарушение правил гигиены, правильного питания.</w:t>
      </w:r>
      <w:proofErr w:type="gramEnd"/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Готовность безбоязненно обращаться к врачу по любым вопросам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связанным с особенностью состояния здоровья.</w:t>
      </w:r>
    </w:p>
    <w:p w:rsidR="007904A2" w:rsidRDefault="007904A2" w:rsidP="005911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Умение вести себя в экстремальных (чрезвычайных) ситуациях </w:t>
      </w:r>
    </w:p>
    <w:p w:rsidR="007904A2" w:rsidRDefault="007904A2" w:rsidP="005911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доступными средствами обратиться за помощью, привлечь к себе внимание). </w:t>
      </w:r>
    </w:p>
    <w:p w:rsidR="007904A2" w:rsidRPr="00E53FE6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 w:rsidRPr="00E53FE6">
        <w:rPr>
          <w:rFonts w:ascii="Times New Roman" w:hAnsi="Times New Roman"/>
          <w:sz w:val="28"/>
          <w:szCs w:val="28"/>
        </w:rPr>
        <w:t xml:space="preserve">      </w:t>
      </w:r>
      <w:r w:rsidRPr="00E53FE6">
        <w:rPr>
          <w:rFonts w:ascii="Times New Roman" w:eastAsia="Times New Roman" w:hAnsi="Times New Roman"/>
          <w:sz w:val="28"/>
          <w:szCs w:val="28"/>
          <w:lang w:eastAsia="ar-SA"/>
        </w:rPr>
        <w:t>Программа реализуется на уроках по предмету: «Окружающий природный мир»,</w:t>
      </w:r>
      <w:r w:rsidR="00E53FE6" w:rsidRPr="00E53FE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53FE6">
        <w:rPr>
          <w:rFonts w:ascii="Times New Roman" w:eastAsia="Times New Roman" w:hAnsi="Times New Roman"/>
          <w:sz w:val="28"/>
          <w:szCs w:val="28"/>
          <w:lang w:eastAsia="ar-SA"/>
        </w:rPr>
        <w:t xml:space="preserve"> в ходе коррекционного курса «Двигательное развитие», а также в рамках внеурочной деятельности. </w:t>
      </w:r>
    </w:p>
    <w:p w:rsidR="007904A2" w:rsidRPr="00E53FE6" w:rsidRDefault="007904A2" w:rsidP="007904A2">
      <w:pPr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7.4 Внеурочная деятельность.</w:t>
      </w:r>
    </w:p>
    <w:p w:rsidR="007904A2" w:rsidRDefault="007904A2" w:rsidP="007904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абота  осуществляется   при проведении мероприятий и в рамках рабочих программ, разработанных  по разным направлениям внеурочной деятельности.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862"/>
        <w:gridCol w:w="3367"/>
      </w:tblGrid>
      <w:tr w:rsidR="00F9324A" w:rsidRPr="00F9324A" w:rsidTr="007904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Pr="00F9324A" w:rsidRDefault="00790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24A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Pr="00F9324A" w:rsidRDefault="00790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24A">
              <w:rPr>
                <w:rFonts w:ascii="Times New Roman" w:hAnsi="Times New Roman"/>
                <w:b/>
                <w:sz w:val="28"/>
                <w:szCs w:val="28"/>
              </w:rPr>
              <w:t>Планируемая деятельность в мероприятии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Pr="00F9324A" w:rsidRDefault="007904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24A">
              <w:rPr>
                <w:rFonts w:ascii="Times New Roman" w:hAnsi="Times New Roman"/>
                <w:b/>
                <w:sz w:val="28"/>
                <w:szCs w:val="28"/>
              </w:rPr>
              <w:t>Участие в мероприятии</w:t>
            </w:r>
          </w:p>
        </w:tc>
      </w:tr>
      <w:tr w:rsidR="00F9324A" w:rsidRPr="00F9324A" w:rsidTr="007904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Pr="00F9324A" w:rsidRDefault="00790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4A">
              <w:rPr>
                <w:rFonts w:ascii="Times New Roman" w:hAnsi="Times New Roman"/>
                <w:sz w:val="28"/>
                <w:szCs w:val="28"/>
              </w:rPr>
              <w:t>1 сентября – день Знаний.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Pr="00F9324A" w:rsidRDefault="006514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4A">
              <w:rPr>
                <w:rFonts w:ascii="Times New Roman" w:hAnsi="Times New Roman"/>
                <w:sz w:val="28"/>
                <w:szCs w:val="28"/>
              </w:rPr>
              <w:t>Участие в мероприятии.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2" w:rsidRPr="00F9324A" w:rsidRDefault="00790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4A" w:rsidRPr="00F9324A" w:rsidTr="007904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Pr="00F9324A" w:rsidRDefault="00790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4A">
              <w:rPr>
                <w:rFonts w:ascii="Times New Roman" w:hAnsi="Times New Roman"/>
                <w:sz w:val="28"/>
                <w:szCs w:val="28"/>
              </w:rPr>
              <w:t>Новый год.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Pr="00F9324A" w:rsidRDefault="006514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4A">
              <w:rPr>
                <w:rFonts w:ascii="Times New Roman" w:hAnsi="Times New Roman"/>
                <w:sz w:val="28"/>
                <w:szCs w:val="28"/>
              </w:rPr>
              <w:t>Участие в мероприятии.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2" w:rsidRPr="00F9324A" w:rsidRDefault="00790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4A" w:rsidRPr="00F9324A" w:rsidTr="007904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Pr="00F9324A" w:rsidRDefault="00F932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Зарница.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Pr="00F9324A" w:rsidRDefault="006514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4A">
              <w:rPr>
                <w:rFonts w:ascii="Times New Roman" w:hAnsi="Times New Roman"/>
                <w:sz w:val="28"/>
                <w:szCs w:val="28"/>
              </w:rPr>
              <w:t>Участие в мероприятии.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2" w:rsidRPr="00F9324A" w:rsidRDefault="00790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4A" w:rsidRPr="00F9324A" w:rsidTr="007904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Pr="00F9324A" w:rsidRDefault="00F932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«Весны очарование»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Pr="00F9324A" w:rsidRDefault="00790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4A">
              <w:rPr>
                <w:rFonts w:ascii="Times New Roman" w:hAnsi="Times New Roman"/>
                <w:sz w:val="28"/>
                <w:szCs w:val="28"/>
              </w:rPr>
              <w:t>Участие в мероприятии.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2" w:rsidRPr="00F9324A" w:rsidRDefault="00790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4A" w:rsidRPr="00F9324A" w:rsidTr="007904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4A" w:rsidRDefault="00F932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4A" w:rsidRPr="00F9324A" w:rsidRDefault="00F932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4A">
              <w:rPr>
                <w:rFonts w:ascii="Times New Roman" w:hAnsi="Times New Roman"/>
                <w:sz w:val="28"/>
                <w:szCs w:val="28"/>
              </w:rPr>
              <w:t>Участие в мероприятии.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4A" w:rsidRPr="00F9324A" w:rsidRDefault="00F932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4A" w:rsidRPr="00F9324A" w:rsidTr="007904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Pr="00F9324A" w:rsidRDefault="00790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4A">
              <w:rPr>
                <w:rFonts w:ascii="Times New Roman" w:hAnsi="Times New Roman"/>
                <w:sz w:val="28"/>
                <w:szCs w:val="28"/>
              </w:rPr>
              <w:t>Бессмертный полк.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Pr="00F9324A" w:rsidRDefault="00790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4A">
              <w:rPr>
                <w:rFonts w:ascii="Times New Roman" w:hAnsi="Times New Roman"/>
                <w:sz w:val="28"/>
                <w:szCs w:val="28"/>
              </w:rPr>
              <w:t>Участие в мероприятии.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2" w:rsidRPr="00F9324A" w:rsidRDefault="00790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4A" w:rsidRPr="00F9324A" w:rsidTr="007904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A2" w:rsidRPr="00F9324A" w:rsidRDefault="00790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4A">
              <w:rPr>
                <w:rFonts w:ascii="Times New Roman" w:hAnsi="Times New Roman"/>
                <w:sz w:val="28"/>
                <w:szCs w:val="28"/>
              </w:rPr>
              <w:t>Разные мероприятия.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2" w:rsidRPr="00F9324A" w:rsidRDefault="00790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2" w:rsidRPr="00F9324A" w:rsidRDefault="00790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04A2" w:rsidRPr="00F9324A" w:rsidRDefault="007904A2" w:rsidP="007904A2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04A2" w:rsidRPr="00F9324A" w:rsidRDefault="007904A2" w:rsidP="007904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324A">
        <w:rPr>
          <w:rFonts w:ascii="Times New Roman" w:hAnsi="Times New Roman"/>
          <w:sz w:val="28"/>
          <w:szCs w:val="28"/>
        </w:rPr>
        <w:t xml:space="preserve">    Организация в</w:t>
      </w:r>
      <w:r w:rsidRPr="00F9324A">
        <w:rPr>
          <w:rFonts w:ascii="Times New Roman" w:eastAsia="Times New Roman" w:hAnsi="Times New Roman"/>
          <w:sz w:val="28"/>
          <w:szCs w:val="28"/>
          <w:lang w:eastAsia="ar-SA"/>
        </w:rPr>
        <w:t>неурочной деятельности происходит интегрировано в общеобразовательном классе.</w:t>
      </w:r>
    </w:p>
    <w:p w:rsidR="007904A2" w:rsidRDefault="007904A2" w:rsidP="007904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План внеурочной деятельности на </w:t>
      </w:r>
      <w:r w:rsidR="005911CD">
        <w:rPr>
          <w:rFonts w:ascii="Times New Roman" w:eastAsia="Times New Roman" w:hAnsi="Times New Roman"/>
          <w:sz w:val="28"/>
          <w:szCs w:val="28"/>
          <w:lang w:eastAsia="ar-SA"/>
        </w:rPr>
        <w:t>2021/2022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учебный год</w:t>
      </w:r>
    </w:p>
    <w:tbl>
      <w:tblPr>
        <w:tblW w:w="1101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367"/>
        <w:gridCol w:w="28"/>
        <w:gridCol w:w="3592"/>
        <w:gridCol w:w="3787"/>
        <w:gridCol w:w="236"/>
      </w:tblGrid>
      <w:tr w:rsidR="007904A2" w:rsidTr="0013652E">
        <w:trPr>
          <w:gridAfter w:val="1"/>
          <w:wAfter w:w="236" w:type="dxa"/>
          <w:trHeight w:val="36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2" w:rsidRPr="0013652E" w:rsidRDefault="00790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 w:colFirst="3" w:colLast="3"/>
          </w:p>
          <w:p w:rsidR="007904A2" w:rsidRPr="0013652E" w:rsidRDefault="00790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65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Направления </w:t>
            </w:r>
          </w:p>
          <w:p w:rsidR="007904A2" w:rsidRPr="0013652E" w:rsidRDefault="00790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A2" w:rsidRPr="0013652E" w:rsidRDefault="00790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65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A2" w:rsidRPr="0013652E" w:rsidRDefault="005911C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65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904A2" w:rsidRPr="001365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7904A2" w:rsidTr="0013652E">
        <w:trPr>
          <w:gridAfter w:val="1"/>
          <w:wAfter w:w="236" w:type="dxa"/>
          <w:trHeight w:val="338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A2" w:rsidRPr="0013652E" w:rsidRDefault="00790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65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Социальное направление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A2" w:rsidRPr="0013652E" w:rsidRDefault="008166D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65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Познай себя.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A2" w:rsidRPr="0013652E" w:rsidRDefault="00AC2D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7904A2" w:rsidTr="0013652E">
        <w:trPr>
          <w:gridAfter w:val="1"/>
          <w:wAfter w:w="236" w:type="dxa"/>
          <w:trHeight w:val="373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4A2" w:rsidRPr="0013652E" w:rsidRDefault="00790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65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A2" w:rsidRPr="0013652E" w:rsidRDefault="007631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 и моё Отечество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A2" w:rsidRPr="0013652E" w:rsidRDefault="00790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65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904A2" w:rsidTr="0013652E">
        <w:trPr>
          <w:trHeight w:val="373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2" w:rsidRPr="0013652E" w:rsidRDefault="00790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904A2" w:rsidRPr="0013652E" w:rsidRDefault="00790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65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A2" w:rsidRPr="0013652E" w:rsidRDefault="00AC2D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4A2" w:rsidRDefault="00790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</w:tbl>
    <w:p w:rsidR="007904A2" w:rsidRDefault="007904A2" w:rsidP="007904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904A2" w:rsidRDefault="007904A2" w:rsidP="007904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904A2" w:rsidRDefault="007904A2" w:rsidP="007904A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специальной индивидуальной программы развития обучающихся с тяжелыми и множественными нарушениями развития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Технологии, используемые в обучении ребенка:  индивидуализация обучения,  игровые технологии,  информационно-компьютерные технологии,  создание адаптированной коррекционно-развивающей среды под  «пошаговое» обучение в процессе совместных действий ребенка с педагогом, повторение изученного материала. Особые образовательные потребности обучающихся с умственной отсталостью (интеллектуальными нарушениями) обусловливают необходимость специального подбора учебного и дидактического материала (преимущественное использование натуральной и иллюстративной наглядности)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Используется определенная структура занятия: 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Подготовительный этап. Организационный момент (приветствие, беседа с ребенком для создания положительного настроя на работу, выбор удобной позы, создание мотивации на занятие и проведение занятия на положительном эмоциональном фоне, подбор индивидуальных стимулов для ребёнка). 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Основной этап.  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Повторение изученного, подача нового материала.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Дыхательная, пальчиковая и артикуляционная гимнастика, массаж. 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Итог занятия. 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ходе обучения все этапы занятия направлены на формирование базовых учебных действий.  Соблюдается охранительный режим. Через каждые 10 минут делается </w:t>
      </w: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7904A2" w:rsidRDefault="007904A2" w:rsidP="007904A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 специалистов, участвующих в разработке и реализации СИПР.</w:t>
      </w:r>
    </w:p>
    <w:p w:rsidR="007904A2" w:rsidRDefault="007904A2" w:rsidP="007904A2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 дому, педагог-психолог.</w:t>
      </w:r>
    </w:p>
    <w:p w:rsidR="007904A2" w:rsidRDefault="007904A2" w:rsidP="007904A2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Программа сотрудничества с семьей.</w:t>
      </w:r>
    </w:p>
    <w:p w:rsidR="007904A2" w:rsidRDefault="007904A2" w:rsidP="007904A2">
      <w:pPr>
        <w:tabs>
          <w:tab w:val="left" w:pos="54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/>
          <w:sz w:val="28"/>
          <w:szCs w:val="28"/>
        </w:rPr>
        <w:t>сотрудничества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с семьей обучающегося  направлена 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 включает  консультации,   занятия, беседы,     направленные на:</w:t>
      </w:r>
    </w:p>
    <w:p w:rsidR="007904A2" w:rsidRDefault="007904A2" w:rsidP="007904A2">
      <w:pPr>
        <w:numPr>
          <w:ilvl w:val="0"/>
          <w:numId w:val="3"/>
        </w:numPr>
        <w:tabs>
          <w:tab w:val="left" w:pos="54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психологическую поддержку семьи, воспитывающей ребенка-инвалида;</w:t>
      </w:r>
    </w:p>
    <w:p w:rsidR="007904A2" w:rsidRDefault="007904A2" w:rsidP="007904A2">
      <w:pPr>
        <w:numPr>
          <w:ilvl w:val="0"/>
          <w:numId w:val="3"/>
        </w:numPr>
        <w:tabs>
          <w:tab w:val="left" w:pos="54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осведомленности родителей об особенностях развития и специфических образовательных потребностях ребенка;</w:t>
      </w:r>
    </w:p>
    <w:p w:rsidR="007904A2" w:rsidRDefault="007904A2" w:rsidP="007904A2">
      <w:pPr>
        <w:numPr>
          <w:ilvl w:val="0"/>
          <w:numId w:val="3"/>
        </w:numPr>
        <w:tabs>
          <w:tab w:val="left" w:pos="54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участия семьи в разработке и реализации СИПР;</w:t>
      </w:r>
    </w:p>
    <w:p w:rsidR="007904A2" w:rsidRDefault="007904A2" w:rsidP="007904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единства требований к обучающемуся в семье и в организации;</w:t>
      </w:r>
    </w:p>
    <w:p w:rsidR="007904A2" w:rsidRDefault="007904A2" w:rsidP="007904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регулярного обмена информацией о ребенке, о ходе реализации СИПР и результатах ее освоения.</w:t>
      </w:r>
    </w:p>
    <w:p w:rsidR="007904A2" w:rsidRDefault="007904A2" w:rsidP="007904A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Основным ожидаемым результатом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СИПРа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7904A2" w:rsidRDefault="007904A2" w:rsidP="007904A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904A2" w:rsidRDefault="007904A2" w:rsidP="007904A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904A2" w:rsidRDefault="007904A2" w:rsidP="007904A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E4AB8" w:rsidRDefault="00AE4AB8" w:rsidP="007904A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E4AB8" w:rsidRDefault="00AE4AB8" w:rsidP="007904A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E4AB8" w:rsidRDefault="00AE4AB8" w:rsidP="007904A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E4AB8" w:rsidRDefault="00AE4AB8" w:rsidP="007904A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E4AB8" w:rsidRDefault="00AE4AB8" w:rsidP="007904A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E4AB8" w:rsidRDefault="00AE4AB8" w:rsidP="007904A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E4AB8" w:rsidRDefault="00AE4AB8" w:rsidP="007904A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904A2" w:rsidRDefault="007904A2" w:rsidP="007904A2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904A2" w:rsidRPr="00BA1549" w:rsidRDefault="007904A2" w:rsidP="007904A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549">
        <w:rPr>
          <w:rFonts w:ascii="Times New Roman" w:hAnsi="Times New Roman" w:cs="Times New Roman"/>
          <w:b/>
          <w:sz w:val="28"/>
          <w:szCs w:val="28"/>
        </w:rPr>
        <w:t>Перечень необходимых технических  средств,  дидактических материалов.</w:t>
      </w:r>
      <w:r w:rsidRPr="00BA1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A2" w:rsidRDefault="007904A2" w:rsidP="00790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Компьютер, ауди и видеоматериалы,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обучающие компьютерные программы </w:t>
      </w:r>
      <w:r>
        <w:rPr>
          <w:rFonts w:ascii="Times New Roman" w:hAnsi="Times New Roman"/>
          <w:sz w:val="28"/>
          <w:szCs w:val="28"/>
        </w:rPr>
        <w:t>по математике и русскому языку.</w:t>
      </w:r>
    </w:p>
    <w:p w:rsidR="007904A2" w:rsidRDefault="007904A2" w:rsidP="007904A2">
      <w:pPr>
        <w:pStyle w:val="a6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Лабораторно</w:t>
      </w:r>
      <w:r w:rsidR="007C1DC8">
        <w:rPr>
          <w:sz w:val="28"/>
          <w:szCs w:val="28"/>
        </w:rPr>
        <w:t>е оборудование,</w:t>
      </w:r>
      <w:r w:rsidR="00591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иллюстративный и наглядный дидактический материал</w:t>
      </w:r>
      <w:r>
        <w:rPr>
          <w:bCs/>
          <w:sz w:val="28"/>
          <w:szCs w:val="28"/>
        </w:rPr>
        <w:t>.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Л</w:t>
      </w:r>
      <w:r>
        <w:rPr>
          <w:rFonts w:ascii="Times New Roman" w:hAnsi="Times New Roman"/>
          <w:sz w:val="28"/>
          <w:szCs w:val="28"/>
        </w:rPr>
        <w:t>инейка,  калькулятор, таблица умножения на печатной основе, наглядный дидактический материал по теме «Дроби».</w:t>
      </w:r>
    </w:p>
    <w:p w:rsidR="007904A2" w:rsidRDefault="00077773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</w:t>
      </w:r>
      <w:r w:rsidR="007904A2">
        <w:rPr>
          <w:rFonts w:ascii="Times New Roman" w:hAnsi="Times New Roman"/>
          <w:sz w:val="28"/>
          <w:szCs w:val="28"/>
        </w:rPr>
        <w:t>хемы-опоры и алгоритмы</w:t>
      </w:r>
      <w:proofErr w:type="gramStart"/>
      <w:r w:rsidR="007904A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Массажный мяч, кис</w:t>
      </w:r>
      <w:r w:rsidR="00077773">
        <w:rPr>
          <w:rFonts w:ascii="Times New Roman" w:hAnsi="Times New Roman"/>
          <w:sz w:val="28"/>
          <w:szCs w:val="28"/>
        </w:rPr>
        <w:t>тевой тренажёр (эспандер),  мяч, гимнастическая  палка, скакалка, обруч.</w:t>
      </w:r>
    </w:p>
    <w:p w:rsidR="007904A2" w:rsidRDefault="00077773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Пластичные материалы (пластилин, глина)</w:t>
      </w:r>
      <w:r w:rsidR="007904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коврики, стеки,</w:t>
      </w:r>
      <w:r w:rsidR="007904A2">
        <w:rPr>
          <w:rFonts w:ascii="Times New Roman" w:hAnsi="Times New Roman"/>
          <w:sz w:val="28"/>
          <w:szCs w:val="28"/>
        </w:rPr>
        <w:t xml:space="preserve"> цветная бумага, картон, альбом для рисования. ножницы, клей, акварельные краски, гуашь, акварельная кисть, цветные карандаши.</w:t>
      </w:r>
    </w:p>
    <w:p w:rsidR="00077773" w:rsidRDefault="00077773" w:rsidP="007904A2">
      <w:pPr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7904A2" w:rsidRDefault="007904A2" w:rsidP="007904A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мониторинга  и  оценки динамики развития обучения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Учитель оценивает уровень обучения,  его динамику по результатам наблюдений, проведения проверочных работ согласно календарно-тематическому планированию, листкам достижений.</w:t>
      </w:r>
    </w:p>
    <w:p w:rsidR="007904A2" w:rsidRDefault="007904A2" w:rsidP="007904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4A2" w:rsidRDefault="007904A2" w:rsidP="0079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4A2" w:rsidRDefault="007904A2" w:rsidP="0079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4A2" w:rsidRDefault="007904A2" w:rsidP="0079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4A2" w:rsidRDefault="007904A2" w:rsidP="0079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4A2" w:rsidRDefault="007904A2" w:rsidP="0079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4A2" w:rsidRDefault="007904A2" w:rsidP="0079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4A2" w:rsidRDefault="007904A2" w:rsidP="0079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4A2" w:rsidRDefault="007904A2" w:rsidP="0079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4A2" w:rsidRDefault="007904A2" w:rsidP="0079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4A2" w:rsidRDefault="007904A2" w:rsidP="0079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4A2" w:rsidRDefault="007904A2" w:rsidP="0079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4A2" w:rsidRDefault="007904A2" w:rsidP="0079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4AB8" w:rsidRDefault="00AE4AB8" w:rsidP="00AE4AB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4AB8" w:rsidRDefault="00AE4AB8" w:rsidP="00AE4AB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4AB8" w:rsidRDefault="00AE4AB8" w:rsidP="00AE4AB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04A2" w:rsidRDefault="00AE4AB8" w:rsidP="00AE4A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Листок </w:t>
      </w:r>
      <w:r w:rsidR="009F1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достижений ученика 7</w:t>
      </w:r>
      <w:r w:rsidR="00E53F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 </w:t>
      </w:r>
      <w:r w:rsidR="007904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класса.</w:t>
      </w:r>
    </w:p>
    <w:p w:rsidR="007904A2" w:rsidRDefault="007904A2" w:rsidP="0079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04A2" w:rsidRDefault="007904A2" w:rsidP="0079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ФИО ___________________</w:t>
      </w:r>
      <w:r w:rsidR="009F1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________________ на 2021-2022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904A2" w:rsidRDefault="007904A2" w:rsidP="0079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350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  <w:gridCol w:w="1705"/>
        <w:gridCol w:w="1701"/>
      </w:tblGrid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0"/>
            <w:bookmarkStart w:id="2" w:name="9bbc95be6a11b0f0158c6895433551079e635841"/>
            <w:bookmarkEnd w:id="1"/>
            <w:bookmarkEnd w:id="2"/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полугодие</w:t>
            </w:r>
          </w:p>
        </w:tc>
      </w:tr>
      <w:tr w:rsidR="007904A2" w:rsidTr="00E3097B">
        <w:tc>
          <w:tcPr>
            <w:tcW w:w="10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Социальное становление:</w:t>
            </w: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Независимость в работе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идти на контакт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Уважение к окружающим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10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Индивидуальные склонности к учебе:</w:t>
            </w: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слушать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Способность следить за развитием чужой мысли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Усидчивость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Уверенность в своих способностях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задавать уточняющие вопросы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Организованность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10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Математика:</w:t>
            </w: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Правильность написания цифр в пределах 1000</w:t>
            </w:r>
            <w:r w:rsidR="00E309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97B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97B" w:rsidRDefault="00E3097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Правильност</w:t>
            </w:r>
            <w:r w:rsidR="009F0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 написания цифр в пределах 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97B" w:rsidRDefault="00E30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97B" w:rsidRDefault="00E309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Сравнение чисел в пределах 1</w:t>
            </w:r>
            <w:r w:rsidR="009F0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Сложение  в пределах 100</w:t>
            </w:r>
            <w:r w:rsidR="00E309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Вычитание в пределах 100</w:t>
            </w:r>
            <w:r w:rsidR="00E309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Сложение  в пределах 1000</w:t>
            </w:r>
            <w:r w:rsidR="00E309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Вычитание в пределах 1000</w:t>
            </w:r>
            <w:r w:rsidR="00E309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Умножение чисел 10,100.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Деление на 10,100.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Умножение на однозначное число (письменно)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Деление на однозначное число (письменно)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Вычисление периметра многоугольника.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определять структуру задачи (условие, вопрос, решение, ответ)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Планирование хода решения и ответ на вопрос задачи.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 простых задач</w:t>
            </w:r>
            <w:r w:rsidR="00E309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составных  задач.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обсуждении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задавать уточняющие вопросы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10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Русский язык:</w:t>
            </w:r>
          </w:p>
        </w:tc>
      </w:tr>
      <w:tr w:rsidR="007904A2" w:rsidTr="00E3097B">
        <w:trPr>
          <w:trHeight w:val="260"/>
        </w:trPr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Соблюдение формы букв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rPr>
          <w:trHeight w:val="260"/>
        </w:trPr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Верная траектория движения при написании элементов, букв, соединений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rPr>
          <w:trHeight w:val="260"/>
        </w:trPr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Соблюдение строки в горизонтальном направлении (выход за «поля»)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rPr>
          <w:trHeight w:val="260"/>
        </w:trPr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Неустойчивый почерк (неровные штрихи, нарушена высоты, ширины, наклона букв)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Грамотное списывание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Различение гласных и согласных звуков.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Подбор группы родственных слов.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написания безударных гласных.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написания звонких и глухих согласных.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Обозначение мягкости согласных буквой ь.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Разбор слова по составу.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Построение простого распространённого предложения.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Большая буква в начале предложения.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Знаки препинания в конце предложения.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Пробелы между словами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Пропуски, замена, искажение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Способность рассуждать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обсуждении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10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</w:t>
            </w: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Осознанность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Правильность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 чтения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Выразительность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 чтения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устной речи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определять границы предложения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Интерес к чтению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обсуждении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выразить чувство и проявить воображение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10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Окружающий природный мир:</w:t>
            </w: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Проявление любознательности в познании окружающего мира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Склонность к обмену впечатлениями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Формулирование вопросов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рассуждать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рассказывать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10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навыки:</w:t>
            </w: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работать с книгой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спланировать свою работу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обосновать оценку своей деятельности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10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ценностных отношений:</w:t>
            </w: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Общественная активность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 к учению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rPr>
          <w:trHeight w:val="180"/>
        </w:trPr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 к труду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4A2" w:rsidTr="00E3097B"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A2" w:rsidRDefault="007904A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 к людям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904A2" w:rsidRDefault="007904A2" w:rsidP="007904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04A2" w:rsidRDefault="007904A2" w:rsidP="007904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Красный цвет – выполняет действия самостоятельно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высокий уровень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развития)</w:t>
      </w:r>
    </w:p>
    <w:p w:rsidR="007904A2" w:rsidRDefault="007904A2" w:rsidP="007904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Зеленый цвет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ыполняет действия с помощью учителя  (средний уровень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развития)</w:t>
      </w:r>
    </w:p>
    <w:p w:rsidR="007904A2" w:rsidRDefault="007904A2" w:rsidP="007904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Синий цвет – не выполняет действия (низкий уровень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развития)</w:t>
      </w: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</w:p>
    <w:p w:rsidR="007904A2" w:rsidRDefault="007904A2" w:rsidP="007904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процесса чтения</w:t>
      </w:r>
    </w:p>
    <w:p w:rsidR="007904A2" w:rsidRDefault="007904A2" w:rsidP="007904A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5201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7"/>
        <w:gridCol w:w="564"/>
        <w:gridCol w:w="722"/>
        <w:gridCol w:w="1006"/>
        <w:gridCol w:w="27"/>
        <w:gridCol w:w="969"/>
        <w:gridCol w:w="1116"/>
        <w:gridCol w:w="102"/>
        <w:gridCol w:w="1040"/>
        <w:gridCol w:w="1562"/>
        <w:gridCol w:w="984"/>
        <w:gridCol w:w="1079"/>
      </w:tblGrid>
      <w:tr w:rsidR="007904A2" w:rsidTr="007904A2">
        <w:trPr>
          <w:cantSplit/>
          <w:trHeight w:val="15"/>
          <w:tblCellSpacing w:w="0" w:type="dxa"/>
          <w:jc w:val="center"/>
        </w:trPr>
        <w:tc>
          <w:tcPr>
            <w:tcW w:w="269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101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 чтения</w:t>
            </w:r>
          </w:p>
        </w:tc>
        <w:tc>
          <w:tcPr>
            <w:tcW w:w="1143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Правильное чтение</w:t>
            </w: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Темп чтения</w:t>
            </w:r>
          </w:p>
        </w:tc>
        <w:tc>
          <w:tcPr>
            <w:tcW w:w="68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Выразитель-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чтения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Понимание</w:t>
            </w:r>
          </w:p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прочитанного</w:t>
            </w:r>
          </w:p>
        </w:tc>
      </w:tr>
      <w:tr w:rsidR="007904A2" w:rsidTr="007904A2">
        <w:trPr>
          <w:cantSplit/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слог</w:t>
            </w: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слог+</w:t>
            </w:r>
          </w:p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слово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целыми словами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без ошибок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виды ошибок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осознан</w:t>
            </w:r>
          </w:p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пересказ</w:t>
            </w:r>
          </w:p>
        </w:tc>
      </w:tr>
      <w:tr w:rsidR="007904A2" w:rsidTr="007904A2">
        <w:trPr>
          <w:trHeight w:val="15"/>
          <w:tblCellSpacing w:w="0" w:type="dxa"/>
          <w:jc w:val="center"/>
        </w:trPr>
        <w:tc>
          <w:tcPr>
            <w:tcW w:w="2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4A2" w:rsidRDefault="00790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04A2" w:rsidRDefault="007904A2" w:rsidP="007904A2">
      <w:pPr>
        <w:rPr>
          <w:rFonts w:ascii="Times New Roman" w:hAnsi="Times New Roman"/>
          <w:b/>
          <w:sz w:val="28"/>
          <w:szCs w:val="28"/>
        </w:rPr>
      </w:pPr>
    </w:p>
    <w:p w:rsidR="007904A2" w:rsidRDefault="007904A2" w:rsidP="00790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04A2" w:rsidRDefault="007904A2" w:rsidP="007904A2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Согласовано с родителем (опекуном, попечителем)                  </w:t>
      </w:r>
    </w:p>
    <w:p w:rsidR="007904A2" w:rsidRDefault="007904A2" w:rsidP="007904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04A2" w:rsidRDefault="007904A2" w:rsidP="007904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Подпись ____________________                  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Киле А.В..</w:t>
      </w:r>
    </w:p>
    <w:p w:rsidR="007904A2" w:rsidRDefault="007904A2" w:rsidP="007904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04A2" w:rsidRDefault="007904A2" w:rsidP="007904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F00D4">
        <w:rPr>
          <w:rFonts w:ascii="Times New Roman" w:hAnsi="Times New Roman"/>
          <w:sz w:val="28"/>
          <w:szCs w:val="28"/>
          <w:lang w:eastAsia="ru-RU"/>
        </w:rPr>
        <w:t xml:space="preserve">      Дата   «01» сентября  2021</w:t>
      </w:r>
      <w:r>
        <w:rPr>
          <w:rFonts w:ascii="Times New Roman" w:hAnsi="Times New Roman"/>
          <w:sz w:val="28"/>
          <w:szCs w:val="28"/>
          <w:lang w:eastAsia="ru-RU"/>
        </w:rPr>
        <w:t>г</w:t>
      </w:r>
    </w:p>
    <w:p w:rsidR="007904A2" w:rsidRDefault="007904A2" w:rsidP="007904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04A2" w:rsidRDefault="007904A2" w:rsidP="007904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54B" w:rsidRDefault="0062454B"/>
    <w:sectPr w:rsidR="0062454B" w:rsidSect="0062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C40"/>
    <w:multiLevelType w:val="hybridMultilevel"/>
    <w:tmpl w:val="EAC4242E"/>
    <w:lvl w:ilvl="0" w:tplc="4DF63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D57FC"/>
    <w:multiLevelType w:val="hybridMultilevel"/>
    <w:tmpl w:val="CC0A5A70"/>
    <w:lvl w:ilvl="0" w:tplc="E66C6B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33078"/>
    <w:multiLevelType w:val="hybridMultilevel"/>
    <w:tmpl w:val="34AA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4A2"/>
    <w:rsid w:val="00077773"/>
    <w:rsid w:val="0013652E"/>
    <w:rsid w:val="00274BEE"/>
    <w:rsid w:val="002C4900"/>
    <w:rsid w:val="003B5922"/>
    <w:rsid w:val="00540A2D"/>
    <w:rsid w:val="005911CD"/>
    <w:rsid w:val="0062454B"/>
    <w:rsid w:val="0065146B"/>
    <w:rsid w:val="0065243D"/>
    <w:rsid w:val="0076313F"/>
    <w:rsid w:val="00776946"/>
    <w:rsid w:val="007904A2"/>
    <w:rsid w:val="007C1DC8"/>
    <w:rsid w:val="008166D5"/>
    <w:rsid w:val="00870083"/>
    <w:rsid w:val="00952F02"/>
    <w:rsid w:val="009F00D4"/>
    <w:rsid w:val="009F1298"/>
    <w:rsid w:val="00A466A3"/>
    <w:rsid w:val="00AC2D4F"/>
    <w:rsid w:val="00AE4AB8"/>
    <w:rsid w:val="00BA1549"/>
    <w:rsid w:val="00D4438F"/>
    <w:rsid w:val="00D62EF6"/>
    <w:rsid w:val="00E3097B"/>
    <w:rsid w:val="00E50500"/>
    <w:rsid w:val="00E53FE6"/>
    <w:rsid w:val="00F9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04A2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904A2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5">
    <w:name w:val="No Spacing"/>
    <w:uiPriority w:val="1"/>
    <w:qFormat/>
    <w:rsid w:val="0079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7904A2"/>
    <w:rPr>
      <w:rFonts w:ascii="Calibri" w:hAnsi="Calibri"/>
    </w:rPr>
  </w:style>
  <w:style w:type="paragraph" w:customStyle="1" w:styleId="1">
    <w:name w:val="Без интервала1"/>
    <w:link w:val="NoSpacingChar"/>
    <w:rsid w:val="007904A2"/>
    <w:pPr>
      <w:spacing w:after="0" w:line="240" w:lineRule="auto"/>
    </w:pPr>
    <w:rPr>
      <w:rFonts w:ascii="Calibri" w:hAnsi="Calibri"/>
    </w:rPr>
  </w:style>
  <w:style w:type="paragraph" w:customStyle="1" w:styleId="10">
    <w:name w:val="Абзац списка1"/>
    <w:basedOn w:val="a"/>
    <w:rsid w:val="007904A2"/>
    <w:pPr>
      <w:ind w:left="720"/>
    </w:pPr>
    <w:rPr>
      <w:rFonts w:eastAsia="Times New Roman"/>
    </w:rPr>
  </w:style>
  <w:style w:type="paragraph" w:customStyle="1" w:styleId="ConsPlusNormal">
    <w:name w:val="ConsPlusNormal"/>
    <w:rsid w:val="00790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"/>
    <w:basedOn w:val="a"/>
    <w:rsid w:val="007904A2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31A7-CF48-421D-A793-D95C7658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14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DNS</cp:lastModifiedBy>
  <cp:revision>15</cp:revision>
  <dcterms:created xsi:type="dcterms:W3CDTF">2020-08-06T02:48:00Z</dcterms:created>
  <dcterms:modified xsi:type="dcterms:W3CDTF">2021-09-07T06:37:00Z</dcterms:modified>
</cp:coreProperties>
</file>