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83" w:rsidRDefault="002F5083" w:rsidP="002F5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0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</w:t>
      </w:r>
      <w:r w:rsidR="00FA5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рждено  пр.</w:t>
      </w:r>
      <w:proofErr w:type="gramEnd"/>
      <w:r w:rsidR="00FA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31.12.2014г № 159</w:t>
      </w:r>
    </w:p>
    <w:p w:rsidR="00FA5834" w:rsidRDefault="00FA5834" w:rsidP="002F5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34" w:rsidRPr="002F5083" w:rsidRDefault="00FA5834" w:rsidP="002F5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FA5834">
        <w:rPr>
          <w:rFonts w:ascii="Times New Roman" w:eastAsia="Calibri" w:hAnsi="Times New Roman" w:cs="Times New Roman"/>
          <w:b/>
          <w:bCs/>
          <w:sz w:val="28"/>
          <w:szCs w:val="32"/>
        </w:rPr>
        <w:t>ПОЛОЖЕНИЕ</w:t>
      </w: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2"/>
        </w:rPr>
      </w:pPr>
      <w:r w:rsidRPr="00FA5834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О ПОВЫШЕНИИ КВАЛИФИКАЦИИ ПЕДАГОГИЧЕСКИХ РАБОТНИКОВ </w:t>
      </w:r>
      <w:r w:rsidRPr="00FA5834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МУНИЦИПАЛЬНОГО БЮДЖЕТНОГО ОБЩЕОБРАЗОВАТЕЛЬНОГО УЧРЕЖДЕНИЯ «СРЕДНЯЯ ОБЩЕОБРАЗОВАТЕЛЬНАЯ ШКОЛА С. ЛИДОГА»</w:t>
      </w: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5834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>Целью повышения квалификации является:</w:t>
      </w:r>
    </w:p>
    <w:p w:rsidR="00FA5834" w:rsidRPr="00FA5834" w:rsidRDefault="00FA5834" w:rsidP="00FA5834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>обновление теоретических и практических знаний педагогических работников в связи с повышением требований к уровню квалификации;</w:t>
      </w:r>
    </w:p>
    <w:p w:rsidR="00FA5834" w:rsidRPr="00FA5834" w:rsidRDefault="00FA5834" w:rsidP="00FA5834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>удовлетворение потребности педагогических работников в получении новейших профессиональных знаний (предметных, педагогических, общекультурных) и в приобретении опыта организации учебного процесса в соответствии с современными тенденциями развития образования;</w:t>
      </w:r>
    </w:p>
    <w:p w:rsidR="00FA5834" w:rsidRPr="00FA5834" w:rsidRDefault="00FA5834" w:rsidP="00FA5834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>помощь сотрудникам в реализации своего творческого потенциала.</w:t>
      </w: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>Повышение квалификации педагогических работников проводится по мере необходимости, но не реже одного раза в 3 года, в течение всей их трудовой деятельности. Для сотрудников, не имеющих опыта работы – в течение первых двух лет работы. Конкретные сроки повышения квалификации устанавливаются Графиком повышения квалификации работников школы.</w:t>
      </w: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>Наличие документа о повышении квалификации является одним из обязательных критериев успешного прохождения аттестации.</w:t>
      </w: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5834">
        <w:rPr>
          <w:rFonts w:ascii="Times New Roman" w:eastAsia="Calibri" w:hAnsi="Times New Roman" w:cs="Times New Roman"/>
          <w:b/>
          <w:bCs/>
          <w:sz w:val="28"/>
          <w:szCs w:val="28"/>
        </w:rPr>
        <w:t>2. Виды и формы повышения квалификации</w:t>
      </w: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 xml:space="preserve">Возможны следующие </w:t>
      </w:r>
      <w:r w:rsidRPr="00FA58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</w:t>
      </w:r>
      <w:r w:rsidRPr="00FA5834">
        <w:rPr>
          <w:rFonts w:ascii="Times New Roman" w:eastAsia="Calibri" w:hAnsi="Times New Roman" w:cs="Times New Roman"/>
          <w:sz w:val="24"/>
          <w:szCs w:val="24"/>
        </w:rPr>
        <w:t>повышения квалификации:</w:t>
      </w:r>
    </w:p>
    <w:p w:rsidR="00FA5834" w:rsidRPr="00FA5834" w:rsidRDefault="00FA5834" w:rsidP="00FA58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5834">
        <w:rPr>
          <w:rFonts w:ascii="Times New Roman" w:eastAsia="Calibri" w:hAnsi="Times New Roman" w:cs="Times New Roman"/>
          <w:sz w:val="24"/>
          <w:szCs w:val="24"/>
        </w:rPr>
        <w:t>внутришкольное</w:t>
      </w:r>
      <w:proofErr w:type="spellEnd"/>
      <w:r w:rsidRPr="00FA5834">
        <w:rPr>
          <w:rFonts w:ascii="Times New Roman" w:eastAsia="Calibri" w:hAnsi="Times New Roman" w:cs="Times New Roman"/>
          <w:sz w:val="24"/>
          <w:szCs w:val="24"/>
        </w:rPr>
        <w:t xml:space="preserve"> (творческие группы, мастер-классы, наставничество, корпоративное обучение, семинары);</w:t>
      </w:r>
    </w:p>
    <w:p w:rsidR="00FA5834" w:rsidRPr="00FA5834" w:rsidRDefault="00FA5834" w:rsidP="00FA58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>муниципальное (творческие группы, мастер-классы);</w:t>
      </w:r>
    </w:p>
    <w:p w:rsidR="00FA5834" w:rsidRPr="00FA5834" w:rsidRDefault="00FA5834" w:rsidP="00FA58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>в системе дополнительного профессионального образования.</w:t>
      </w: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b/>
          <w:bCs/>
          <w:sz w:val="24"/>
          <w:szCs w:val="24"/>
        </w:rPr>
        <w:t>Формы</w:t>
      </w:r>
      <w:r w:rsidRPr="00FA5834">
        <w:rPr>
          <w:rFonts w:ascii="Times New Roman" w:eastAsia="Calibri" w:hAnsi="Times New Roman" w:cs="Times New Roman"/>
          <w:sz w:val="24"/>
          <w:szCs w:val="24"/>
        </w:rPr>
        <w:t xml:space="preserve"> повышения квалификации:</w:t>
      </w:r>
    </w:p>
    <w:p w:rsidR="00FA5834" w:rsidRPr="00FA5834" w:rsidRDefault="00FA5834" w:rsidP="00FA58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>очное;</w:t>
      </w:r>
    </w:p>
    <w:p w:rsidR="00FA5834" w:rsidRPr="00FA5834" w:rsidRDefault="00FA5834" w:rsidP="00FA58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>заочное;</w:t>
      </w:r>
    </w:p>
    <w:p w:rsidR="00FA5834" w:rsidRPr="00FA5834" w:rsidRDefault="00FA5834" w:rsidP="00FA58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>дистанционное.</w:t>
      </w: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>Повышение квалификации может осуществляться как без отрыва, так и с отрывом от основной деятельности.</w:t>
      </w: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5834">
        <w:rPr>
          <w:rFonts w:ascii="Times New Roman" w:eastAsia="Calibri" w:hAnsi="Times New Roman" w:cs="Times New Roman"/>
          <w:b/>
          <w:bCs/>
          <w:sz w:val="28"/>
          <w:szCs w:val="28"/>
        </w:rPr>
        <w:t>3. Особые случаи повышения квалификации</w:t>
      </w: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>Педагогические работники, имеющие низкие показатели результативности обучения учащихся, должны пройти повышение квалификации в течение года после выявления этих результатов.</w:t>
      </w: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 xml:space="preserve">Наличие печатных работ по вопросам своей основной профессиональной деятельности во всероссийских изданиях приравнивается к </w:t>
      </w:r>
      <w:proofErr w:type="spellStart"/>
      <w:r w:rsidRPr="00FA5834">
        <w:rPr>
          <w:rFonts w:ascii="Times New Roman" w:eastAsia="Calibri" w:hAnsi="Times New Roman" w:cs="Times New Roman"/>
          <w:sz w:val="24"/>
          <w:szCs w:val="24"/>
        </w:rPr>
        <w:t>внутришкольному</w:t>
      </w:r>
      <w:proofErr w:type="spellEnd"/>
      <w:r w:rsidRPr="00FA5834">
        <w:rPr>
          <w:rFonts w:ascii="Times New Roman" w:eastAsia="Calibri" w:hAnsi="Times New Roman" w:cs="Times New Roman"/>
          <w:sz w:val="24"/>
          <w:szCs w:val="24"/>
        </w:rPr>
        <w:t xml:space="preserve"> повышению квалификации.</w:t>
      </w: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583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Процедура организации и документальное сопровождение повышения квалификации</w:t>
      </w:r>
    </w:p>
    <w:p w:rsidR="00FA5834" w:rsidRPr="00FA5834" w:rsidRDefault="00FA5834" w:rsidP="00FA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4">
        <w:rPr>
          <w:rFonts w:ascii="Times New Roman" w:eastAsia="Calibri" w:hAnsi="Times New Roman" w:cs="Times New Roman"/>
          <w:sz w:val="24"/>
          <w:szCs w:val="24"/>
        </w:rPr>
        <w:t xml:space="preserve"> По завершении курсов повышения квалификации работник обязан представить секретарю школы документ о повышении квалификации и (или) переквалификации.</w:t>
      </w:r>
    </w:p>
    <w:p w:rsidR="002F5083" w:rsidRPr="002F5083" w:rsidRDefault="002F5083" w:rsidP="002F5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F5083" w:rsidRPr="002F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86E3"/>
    <w:multiLevelType w:val="multilevel"/>
    <w:tmpl w:val="44F7D02C"/>
    <w:lvl w:ilvl="0">
      <w:numFmt w:val="bullet"/>
      <w:lvlText w:val="·"/>
      <w:lvlJc w:val="left"/>
      <w:pPr>
        <w:tabs>
          <w:tab w:val="num" w:pos="705"/>
        </w:tabs>
        <w:ind w:left="70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454F44EC"/>
    <w:multiLevelType w:val="multilevel"/>
    <w:tmpl w:val="4330E561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93"/>
    <w:rsid w:val="001A5293"/>
    <w:rsid w:val="002F5083"/>
    <w:rsid w:val="00F6048D"/>
    <w:rsid w:val="00F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C156-10A4-427F-A1CE-23149458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2022-09-23T06:53:00Z</dcterms:created>
  <dcterms:modified xsi:type="dcterms:W3CDTF">2022-09-23T07:01:00Z</dcterms:modified>
</cp:coreProperties>
</file>