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26" w:rsidRDefault="00750F26" w:rsidP="00750F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 приказом по школе от 31.08.2023 г № 110</w:t>
      </w:r>
    </w:p>
    <w:p w:rsidR="0088601B" w:rsidRPr="00750F26" w:rsidRDefault="0088601B" w:rsidP="00750F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Согласовано педагогическим советом (протокол от 31.08.2023 г № 08)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F26" w:rsidRPr="00750F26" w:rsidRDefault="00750F26" w:rsidP="00750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75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750F26">
        <w:rPr>
          <w:rFonts w:ascii="Times New Roman" w:eastAsia="Times New Roman" w:hAnsi="Times New Roman" w:cs="Times New Roman"/>
          <w:sz w:val="28"/>
          <w:szCs w:val="28"/>
        </w:rPr>
        <w:br/>
      </w:r>
      <w:r w:rsidRPr="0075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электронной информационно-обра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зовательной среде муниципального бюджетного общеобразовательного учреждения «Средняя общеобразовательная школа с. Лидога»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об электронной информационно-образовательной среде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 «Средняя общеобразовательная школа с. Лидога»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Положение)</w:t>
      </w:r>
      <w:r w:rsidR="0088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МБОУ СОШ с. Лидога)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31.05.2021 № 287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</w:t>
      </w:r>
      <w:r w:rsidR="0088601B">
        <w:rPr>
          <w:rFonts w:ascii="Times New Roman" w:eastAsia="Times New Roman" w:hAnsi="Times New Roman" w:cs="Times New Roman"/>
          <w:color w:val="000000"/>
          <w:sz w:val="28"/>
          <w:szCs w:val="28"/>
        </w:rPr>
        <w:t>м МБОУ СОШ с. Лидога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Положение определяет назначение, структуру и правила функционирования электронной информационно-о</w:t>
      </w:r>
      <w:r w:rsidR="0088601B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бразовательной среды МБОУ СОШ с. Лидога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ЭИОС), регулирует порядок доступа к ЭИОС, права и ответственность пользователей.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1.3. Требования настоящего Положения являются обязательными для участников образовательных отн</w:t>
      </w:r>
      <w:r w:rsidR="0088601B"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ошений, а также работников МБОУ СОШ с. Лидога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сторонних организаций, обеспечивающих функционирование ЭИОС школы или ее элемента (его части).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Назначение и структура ЭИОС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Целью создания условий</w:t>
      </w:r>
      <w:r w:rsidR="0088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функционирования </w:t>
      </w:r>
      <w:proofErr w:type="gramStart"/>
      <w:r w:rsidR="0088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ЭИОС 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</w:t>
      </w:r>
      <w:proofErr w:type="gramEnd"/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возможности удаленного доступа к совокупности информационных технологий, технических средств, электронных 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2.2. </w:t>
      </w:r>
      <w:proofErr w:type="spellStart"/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Задачи</w:t>
      </w:r>
      <w:proofErr w:type="spellEnd"/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ЭИОС:</w:t>
      </w:r>
    </w:p>
    <w:p w:rsidR="00750F26" w:rsidRPr="00750F26" w:rsidRDefault="00750F26" w:rsidP="00750F2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750F26" w:rsidRPr="00750F26" w:rsidRDefault="00750F26" w:rsidP="00750F2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750F26" w:rsidRPr="00750F26" w:rsidRDefault="00750F26" w:rsidP="00750F2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750F26" w:rsidRPr="00750F26" w:rsidRDefault="00750F26" w:rsidP="00750F2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50F26" w:rsidRPr="00750F26" w:rsidRDefault="00750F26" w:rsidP="00750F2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посредством сети Интернет.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2.3. Структура Э</w:t>
      </w:r>
      <w:r w:rsidR="0088601B">
        <w:rPr>
          <w:rFonts w:ascii="Times New Roman" w:eastAsia="Times New Roman" w:hAnsi="Times New Roman" w:cs="Times New Roman"/>
          <w:color w:val="000000"/>
          <w:sz w:val="28"/>
          <w:szCs w:val="28"/>
        </w:rPr>
        <w:t>ИОС МБОУ СОШ с. Лидога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из основных и вариативных составных элементов.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Основными </w:t>
      </w:r>
      <w:r w:rsidR="0088601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составными элементами ЭИОС МБОУ СОШ с. Лидога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2.4.1. Официальный сайт школы (</w:t>
      </w:r>
      <w:r w:rsidR="0088601B" w:rsidRPr="0088601B">
        <w:rPr>
          <w:rFonts w:ascii="Times New Roman" w:hAnsi="Times New Roman" w:cs="Times New Roman"/>
          <w:sz w:val="28"/>
          <w:szCs w:val="28"/>
          <w:shd w:val="clear" w:color="auto" w:fill="FFFFFF"/>
        </w:rPr>
        <w:t>mou-lidoga.obrnan.ru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2.4.2. Федеральная государственная информационная система «Моя школа» (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myschool</w:t>
      </w:r>
      <w:proofErr w:type="spellEnd"/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/),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:rsidR="00750F26" w:rsidRPr="00EC408D" w:rsidRDefault="00750F26" w:rsidP="00EC408D">
      <w:pPr>
        <w:jc w:val="both"/>
        <w:rPr>
          <w:rFonts w:ascii="Times New Roman" w:hAnsi="Times New Roman" w:cs="Times New Roman"/>
          <w:sz w:val="28"/>
          <w:szCs w:val="28"/>
        </w:rPr>
      </w:pPr>
      <w:r w:rsidRPr="00EC408D">
        <w:rPr>
          <w:rFonts w:ascii="Times New Roman" w:hAnsi="Times New Roman" w:cs="Times New Roman"/>
          <w:sz w:val="28"/>
          <w:szCs w:val="28"/>
        </w:rPr>
        <w:t xml:space="preserve">2.4.3. </w:t>
      </w:r>
      <w:r w:rsidR="00EC408D" w:rsidRPr="00EC408D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ООО «</w:t>
      </w:r>
      <w:proofErr w:type="spellStart"/>
      <w:r w:rsidR="00EC408D" w:rsidRPr="00EC408D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Дневник.ру</w:t>
      </w:r>
      <w:proofErr w:type="spellEnd"/>
      <w:r w:rsidR="00EC408D" w:rsidRPr="00EC408D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»</w:t>
      </w:r>
      <w:r w:rsidRPr="00EC408D">
        <w:rPr>
          <w:rFonts w:ascii="Times New Roman" w:hAnsi="Times New Roman" w:cs="Times New Roman"/>
          <w:sz w:val="28"/>
          <w:szCs w:val="28"/>
        </w:rPr>
        <w:t xml:space="preserve"> (</w:t>
      </w:r>
      <w:r w:rsidR="00EC408D" w:rsidRPr="00EC40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C408D" w:rsidRPr="00EC408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C408D" w:rsidRPr="00EC408D">
        <w:rPr>
          <w:rFonts w:ascii="Times New Roman" w:hAnsi="Times New Roman" w:cs="Times New Roman"/>
          <w:sz w:val="28"/>
          <w:szCs w:val="28"/>
          <w:lang w:val="en-US"/>
        </w:rPr>
        <w:t>dnevnik</w:t>
      </w:r>
      <w:proofErr w:type="spellEnd"/>
      <w:r w:rsidR="00EC408D" w:rsidRPr="00EC408D">
        <w:rPr>
          <w:rFonts w:ascii="Times New Roman" w:hAnsi="Times New Roman" w:cs="Times New Roman"/>
          <w:sz w:val="28"/>
          <w:szCs w:val="28"/>
        </w:rPr>
        <w:t>.</w:t>
      </w:r>
      <w:r w:rsidR="00EC408D" w:rsidRPr="00EC40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C408D" w:rsidRPr="00EC408D">
        <w:rPr>
          <w:rFonts w:ascii="Times New Roman" w:hAnsi="Times New Roman" w:cs="Times New Roman"/>
          <w:sz w:val="28"/>
          <w:szCs w:val="28"/>
        </w:rPr>
        <w:t>/</w:t>
      </w:r>
      <w:r w:rsidRPr="00EC408D">
        <w:rPr>
          <w:rFonts w:ascii="Times New Roman" w:hAnsi="Times New Roman" w:cs="Times New Roman"/>
          <w:sz w:val="28"/>
          <w:szCs w:val="28"/>
        </w:rPr>
        <w:t>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2.4.4. Цифровая библиотека «ЦК-Библиотека»,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750F26" w:rsidRPr="00750F26" w:rsidRDefault="0065545E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2.4.5. </w:t>
      </w:r>
      <w:r w:rsidRPr="006554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Библиотека</w:t>
      </w:r>
      <w:r w:rsidRPr="0065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554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цифрового</w:t>
      </w:r>
      <w:r w:rsidRPr="0065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554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образовательного</w:t>
      </w:r>
      <w:r w:rsidRPr="0065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554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контента, обеспечивающая доступ </w:t>
      </w:r>
      <w:r w:rsidR="00EC408D" w:rsidRPr="006554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 </w:t>
      </w:r>
      <w:r w:rsidR="00EC408D" w:rsidRPr="0065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базе</w:t>
      </w:r>
      <w:r w:rsidRPr="0065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знаний, созданной по всем предметам и темам школьной программы в соответствии с Федеральными государственными </w:t>
      </w:r>
      <w:r w:rsidRPr="006554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образовательными</w:t>
      </w:r>
      <w:r w:rsidRPr="0065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стандартами, федеральными </w:t>
      </w:r>
      <w:r w:rsidRPr="006554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образовательными</w:t>
      </w:r>
      <w:r w:rsidRPr="0065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программами и универсальным тематическим классификатором с использованием самых современных способов визуализации материала.</w:t>
      </w:r>
    </w:p>
    <w:p w:rsidR="00750F26" w:rsidRPr="001E1DF4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F4">
        <w:rPr>
          <w:rFonts w:ascii="Times New Roman" w:eastAsia="Times New Roman" w:hAnsi="Times New Roman" w:cs="Times New Roman"/>
          <w:sz w:val="28"/>
          <w:szCs w:val="28"/>
        </w:rPr>
        <w:t>2.5. Вариативные элементы ЭИОС школы создаются по желанию. В вариативные элементы ЭИОС входят:</w:t>
      </w:r>
    </w:p>
    <w:p w:rsidR="00750F26" w:rsidRPr="001E1DF4" w:rsidRDefault="00750F26" w:rsidP="00750F2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F4">
        <w:rPr>
          <w:rFonts w:ascii="Times New Roman" w:eastAsia="Times New Roman" w:hAnsi="Times New Roman" w:cs="Times New Roman"/>
          <w:sz w:val="28"/>
          <w:szCs w:val="28"/>
        </w:rPr>
        <w:t xml:space="preserve">блоги, </w:t>
      </w:r>
      <w:r w:rsidR="00EC408D" w:rsidRPr="001E1DF4">
        <w:rPr>
          <w:rFonts w:ascii="Times New Roman" w:eastAsia="Times New Roman" w:hAnsi="Times New Roman" w:cs="Times New Roman"/>
          <w:sz w:val="28"/>
          <w:szCs w:val="28"/>
        </w:rPr>
        <w:t>чаты</w:t>
      </w:r>
      <w:r w:rsidRPr="001E1DF4">
        <w:rPr>
          <w:rFonts w:ascii="Times New Roman" w:eastAsia="Times New Roman" w:hAnsi="Times New Roman" w:cs="Times New Roman"/>
          <w:sz w:val="28"/>
          <w:szCs w:val="28"/>
        </w:rPr>
        <w:t xml:space="preserve"> школы и педагогических работников;</w:t>
      </w:r>
    </w:p>
    <w:p w:rsidR="00750F26" w:rsidRPr="001E1DF4" w:rsidRDefault="00750F26" w:rsidP="00750F2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E1DF4">
        <w:rPr>
          <w:rFonts w:ascii="Times New Roman" w:eastAsia="Times New Roman" w:hAnsi="Times New Roman" w:cs="Times New Roman"/>
          <w:sz w:val="28"/>
          <w:szCs w:val="28"/>
          <w:lang w:val="en-US"/>
        </w:rPr>
        <w:t>электронная</w:t>
      </w:r>
      <w:proofErr w:type="spellEnd"/>
      <w:r w:rsidRPr="001E1D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DF4">
        <w:rPr>
          <w:rFonts w:ascii="Times New Roman" w:eastAsia="Times New Roman" w:hAnsi="Times New Roman" w:cs="Times New Roman"/>
          <w:sz w:val="28"/>
          <w:szCs w:val="28"/>
          <w:lang w:val="en-US"/>
        </w:rPr>
        <w:t>почта</w:t>
      </w:r>
      <w:proofErr w:type="spellEnd"/>
      <w:r w:rsidRPr="001E1D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DF4">
        <w:rPr>
          <w:rFonts w:ascii="Times New Roman" w:eastAsia="Times New Roman" w:hAnsi="Times New Roman" w:cs="Times New Roman"/>
          <w:sz w:val="28"/>
          <w:szCs w:val="28"/>
          <w:lang w:val="en-US"/>
        </w:rPr>
        <w:t>школы</w:t>
      </w:r>
      <w:proofErr w:type="spellEnd"/>
      <w:r w:rsidRPr="001E1DF4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750F26" w:rsidRPr="001E1DF4" w:rsidRDefault="00750F26" w:rsidP="00750F2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proofErr w:type="spellStart"/>
      <w:proofErr w:type="gramStart"/>
      <w:r w:rsidRPr="001E1DF4">
        <w:rPr>
          <w:rFonts w:ascii="Times New Roman" w:eastAsia="Times New Roman" w:hAnsi="Times New Roman" w:cs="Times New Roman"/>
          <w:sz w:val="28"/>
          <w:szCs w:val="28"/>
          <w:lang w:val="en-US"/>
        </w:rPr>
        <w:t>родительские</w:t>
      </w:r>
      <w:proofErr w:type="spellEnd"/>
      <w:proofErr w:type="gramEnd"/>
      <w:r w:rsidRPr="001E1D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DF4">
        <w:rPr>
          <w:rFonts w:ascii="Times New Roman" w:eastAsia="Times New Roman" w:hAnsi="Times New Roman" w:cs="Times New Roman"/>
          <w:sz w:val="28"/>
          <w:szCs w:val="28"/>
          <w:lang w:val="en-US"/>
        </w:rPr>
        <w:t>чаты</w:t>
      </w:r>
      <w:proofErr w:type="spellEnd"/>
      <w:r w:rsidRPr="001E1D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1E1DF4">
        <w:rPr>
          <w:rFonts w:ascii="Times New Roman" w:eastAsia="Times New Roman" w:hAnsi="Times New Roman" w:cs="Times New Roman"/>
          <w:sz w:val="28"/>
          <w:szCs w:val="28"/>
          <w:lang w:val="en-US"/>
        </w:rPr>
        <w:t>мессенджерах</w:t>
      </w:r>
      <w:proofErr w:type="spellEnd"/>
      <w:r w:rsidRPr="001E1DF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bookmarkEnd w:id="0"/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750F26" w:rsidRPr="001E1DF4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F4">
        <w:rPr>
          <w:rFonts w:ascii="Times New Roman" w:eastAsia="Times New Roman" w:hAnsi="Times New Roman" w:cs="Times New Roman"/>
          <w:sz w:val="28"/>
          <w:szCs w:val="28"/>
        </w:rPr>
        <w:t>2.7. Сведения о структуре ЭИОС, порядок доступа к ее элементам размещаются на официальном</w:t>
      </w:r>
      <w:r w:rsidRPr="001E1D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E1DF4">
        <w:rPr>
          <w:rFonts w:ascii="Times New Roman" w:eastAsia="Times New Roman" w:hAnsi="Times New Roman" w:cs="Times New Roman"/>
          <w:sz w:val="28"/>
          <w:szCs w:val="28"/>
        </w:rPr>
        <w:t>сайте и информационных стендах школы.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Функционирование и информационное наполнение ЭИОС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750F26" w:rsidRPr="00750F26" w:rsidRDefault="0065545E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 Функционирование ЭИОС МБОУ СОШ с. Лидога</w:t>
      </w:r>
      <w:r w:rsidR="00750F26"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</w:t>
      </w:r>
      <w:r w:rsidR="0065545E">
        <w:rPr>
          <w:rFonts w:ascii="Times New Roman" w:eastAsia="Times New Roman" w:hAnsi="Times New Roman" w:cs="Times New Roman"/>
          <w:color w:val="000000"/>
          <w:sz w:val="28"/>
          <w:szCs w:val="28"/>
        </w:rPr>
        <w:t>х ответственных должностных лиц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организаций, привлеченных к осуществлению функционированию ЭИОС школы.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доступа к ЭИОС, права и ответственность пользователей</w:t>
      </w:r>
    </w:p>
    <w:p w:rsidR="00750F26" w:rsidRPr="00EC408D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По правам доступа пользователи ЭИОС школы делятся на две основные </w:t>
      </w:r>
      <w:r w:rsidRPr="00EC408D">
        <w:rPr>
          <w:rFonts w:ascii="Times New Roman" w:eastAsia="Times New Roman" w:hAnsi="Times New Roman" w:cs="Times New Roman"/>
          <w:sz w:val="28"/>
          <w:szCs w:val="28"/>
        </w:rPr>
        <w:t>группы:</w:t>
      </w:r>
    </w:p>
    <w:p w:rsidR="00750F26" w:rsidRPr="00EC408D" w:rsidRDefault="00750F26" w:rsidP="00750F26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C408D">
        <w:rPr>
          <w:rFonts w:ascii="Times New Roman" w:eastAsia="Times New Roman" w:hAnsi="Times New Roman" w:cs="Times New Roman"/>
          <w:sz w:val="28"/>
          <w:szCs w:val="28"/>
          <w:lang w:val="en-US"/>
        </w:rPr>
        <w:t>авторизованные</w:t>
      </w:r>
      <w:proofErr w:type="spellEnd"/>
      <w:r w:rsidRPr="00EC4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08D">
        <w:rPr>
          <w:rFonts w:ascii="Times New Roman" w:eastAsia="Times New Roman" w:hAnsi="Times New Roman" w:cs="Times New Roman"/>
          <w:sz w:val="28"/>
          <w:szCs w:val="28"/>
          <w:lang w:val="en-US"/>
        </w:rPr>
        <w:t>пользователи</w:t>
      </w:r>
      <w:proofErr w:type="spellEnd"/>
      <w:r w:rsidRPr="00EC408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750F26" w:rsidRPr="00EC408D" w:rsidRDefault="00750F26" w:rsidP="00750F26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C408D">
        <w:rPr>
          <w:rFonts w:ascii="Times New Roman" w:eastAsia="Times New Roman" w:hAnsi="Times New Roman" w:cs="Times New Roman"/>
          <w:sz w:val="28"/>
          <w:szCs w:val="28"/>
          <w:lang w:val="en-US"/>
        </w:rPr>
        <w:t>неавторизованные</w:t>
      </w:r>
      <w:proofErr w:type="spellEnd"/>
      <w:proofErr w:type="gramEnd"/>
      <w:r w:rsidRPr="00EC4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08D">
        <w:rPr>
          <w:rFonts w:ascii="Times New Roman" w:eastAsia="Times New Roman" w:hAnsi="Times New Roman" w:cs="Times New Roman"/>
          <w:sz w:val="28"/>
          <w:szCs w:val="28"/>
          <w:lang w:val="en-US"/>
        </w:rPr>
        <w:t>пользователи</w:t>
      </w:r>
      <w:proofErr w:type="spellEnd"/>
      <w:r w:rsidRPr="00EC408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Администратор</w:t>
      </w:r>
      <w:proofErr w:type="spellEnd"/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750F26" w:rsidRPr="00750F26" w:rsidRDefault="00750F26" w:rsidP="00750F26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750F26" w:rsidRPr="00750F26" w:rsidRDefault="00750F26" w:rsidP="00750F26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750F26" w:rsidRPr="00750F26" w:rsidRDefault="00750F26" w:rsidP="00750F26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 пользователей с правилами допуска к работе в ЭИОС;</w:t>
      </w:r>
    </w:p>
    <w:p w:rsidR="00750F26" w:rsidRPr="00750F26" w:rsidRDefault="00750F26" w:rsidP="00750F26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подписание пользователем согласия на обработку персональных данных;</w:t>
      </w:r>
    </w:p>
    <w:p w:rsidR="00750F26" w:rsidRPr="00750F26" w:rsidRDefault="00750F26" w:rsidP="00750F26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750F26" w:rsidRPr="00750F26" w:rsidRDefault="00750F26" w:rsidP="00D878C6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сведения пользователей ЭИОС информацию об изменениях ЭИОС, ее элемента (его</w:t>
      </w:r>
      <w:r w:rsidR="00D87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части).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750F26" w:rsidRPr="00750F26" w:rsidRDefault="00750F26" w:rsidP="00750F26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модификации</w:t>
      </w:r>
      <w:proofErr w:type="spellEnd"/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кражи</w:t>
      </w:r>
      <w:proofErr w:type="spellEnd"/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информации</w:t>
      </w:r>
      <w:proofErr w:type="spellEnd"/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50F26" w:rsidRPr="00750F26" w:rsidRDefault="00750F26" w:rsidP="00750F26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750F26" w:rsidRPr="00750F26" w:rsidRDefault="00750F26" w:rsidP="00750F26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пропаганды насилия, разжигания расовой или национальной вражды;</w:t>
      </w:r>
    </w:p>
    <w:p w:rsidR="00750F26" w:rsidRPr="00750F26" w:rsidRDefault="00750F26" w:rsidP="00750F26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рассылки обманных, беспокоящих или угрожающих сообщений;</w:t>
      </w:r>
    </w:p>
    <w:p w:rsidR="00750F26" w:rsidRPr="00750F26" w:rsidRDefault="00750F26" w:rsidP="00750F26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любого рода коммерческой деятельности и других несанкционированных действий.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ЭИОС или ее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отдельным элементам.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4.12.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 до истечения срока обучения или увольнения сотрудника.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Заключительные положения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26">
        <w:rPr>
          <w:rFonts w:ascii="Times New Roman" w:eastAsia="Times New Roman" w:hAnsi="Times New Roman" w:cs="Times New Roman"/>
          <w:color w:val="000000"/>
          <w:sz w:val="28"/>
          <w:szCs w:val="28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750F26" w:rsidRPr="00750F26" w:rsidRDefault="00750F26" w:rsidP="0075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854" w:rsidRPr="00750F26" w:rsidRDefault="00042854" w:rsidP="00750F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2854" w:rsidRPr="00750F26" w:rsidSect="00750F26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63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604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654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74A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15E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89"/>
    <w:rsid w:val="00042854"/>
    <w:rsid w:val="001E1DF4"/>
    <w:rsid w:val="0065545E"/>
    <w:rsid w:val="00750F26"/>
    <w:rsid w:val="0088601B"/>
    <w:rsid w:val="00C94189"/>
    <w:rsid w:val="00D878C6"/>
    <w:rsid w:val="00E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96FF7-D828-4761-B797-313B7A4E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4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2023-11-04T05:12:00Z</dcterms:created>
  <dcterms:modified xsi:type="dcterms:W3CDTF">2023-11-07T05:08:00Z</dcterms:modified>
</cp:coreProperties>
</file>