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B6" w:rsidRDefault="005233B6" w:rsidP="005233B6">
      <w:pPr>
        <w:shd w:val="clear" w:color="auto" w:fill="FFFFFF"/>
        <w:spacing w:after="0" w:line="240" w:lineRule="auto"/>
        <w:ind w:left="10" w:right="86" w:firstLine="34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233B6" w:rsidRDefault="005233B6" w:rsidP="005233B6">
      <w:pPr>
        <w:shd w:val="clear" w:color="auto" w:fill="FFFFFF"/>
        <w:spacing w:after="0" w:line="240" w:lineRule="auto"/>
        <w:ind w:left="10" w:right="86" w:firstLine="34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91492" w:rsidRPr="00991492" w:rsidRDefault="00991492" w:rsidP="00991492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149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991492" w:rsidRPr="00991492" w:rsidRDefault="00991492" w:rsidP="00991492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492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1492" w:rsidRPr="00991492" w:rsidRDefault="00991492" w:rsidP="00991492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492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991492" w:rsidRPr="00991492" w:rsidRDefault="00991492" w:rsidP="00991492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492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991492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991492" w:rsidRPr="00991492" w:rsidRDefault="00991492" w:rsidP="00991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492" w:rsidRPr="00991492" w:rsidRDefault="00991492" w:rsidP="00991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492" w:rsidRPr="00991492" w:rsidRDefault="00991492" w:rsidP="00991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991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991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991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2023г </w:t>
      </w:r>
    </w:p>
    <w:p w:rsidR="00991492" w:rsidRPr="00991492" w:rsidRDefault="00991492" w:rsidP="009914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492" w:rsidRPr="00991492" w:rsidRDefault="00991492" w:rsidP="009914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85697" w:rsidRPr="00E85697" w:rsidRDefault="00E85697" w:rsidP="00E856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85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365A59" w:rsidRPr="00200A8C" w:rsidRDefault="00365A59" w:rsidP="00365A5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0A8C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             </w:t>
      </w:r>
      <w:r w:rsidRPr="00200A8C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00A8C">
        <w:rPr>
          <w:rFonts w:ascii="Times New Roman" w:eastAsia="Calibri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00A8C">
        <w:rPr>
          <w:rFonts w:ascii="Times New Roman" w:eastAsia="Calibri" w:hAnsi="Times New Roman" w:cs="Times New Roman"/>
        </w:rPr>
        <w:t>(учебного предмета, курса, дисциплины (модуля</w:t>
      </w:r>
      <w:proofErr w:type="gramStart"/>
      <w:r w:rsidRPr="00200A8C">
        <w:rPr>
          <w:rFonts w:ascii="Times New Roman" w:eastAsia="Calibri" w:hAnsi="Times New Roman" w:cs="Times New Roman"/>
        </w:rPr>
        <w:t>) )</w:t>
      </w:r>
      <w:proofErr w:type="gramEnd"/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proofErr w:type="gramStart"/>
      <w:r w:rsidRPr="00200A8C">
        <w:rPr>
          <w:rFonts w:ascii="Times New Roman" w:eastAsia="Calibri" w:hAnsi="Times New Roman" w:cs="Times New Roman"/>
          <w:u w:val="single"/>
        </w:rPr>
        <w:t>По  физической</w:t>
      </w:r>
      <w:proofErr w:type="gramEnd"/>
      <w:r w:rsidRPr="00200A8C">
        <w:rPr>
          <w:rFonts w:ascii="Times New Roman" w:eastAsia="Calibri" w:hAnsi="Times New Roman" w:cs="Times New Roman"/>
          <w:u w:val="single"/>
        </w:rPr>
        <w:t xml:space="preserve"> культуре для среднего  общего образования  11 класс.</w:t>
      </w:r>
    </w:p>
    <w:p w:rsidR="00365A59" w:rsidRPr="00200A8C" w:rsidRDefault="00365A59" w:rsidP="00365A5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0A8C">
        <w:rPr>
          <w:rFonts w:ascii="Times New Roman" w:eastAsia="Calibri" w:hAnsi="Times New Roman" w:cs="Times New Roman"/>
          <w:sz w:val="24"/>
          <w:szCs w:val="24"/>
        </w:rPr>
        <w:t>(уровень обучения, класс)</w:t>
      </w:r>
    </w:p>
    <w:p w:rsidR="00365A59" w:rsidRPr="00200A8C" w:rsidRDefault="00365A59" w:rsidP="00365A5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5A59" w:rsidRPr="00200A8C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0A8C">
        <w:rPr>
          <w:rFonts w:ascii="Times New Roman" w:eastAsia="Calibri" w:hAnsi="Times New Roman" w:cs="Times New Roman"/>
          <w:sz w:val="24"/>
          <w:szCs w:val="24"/>
        </w:rPr>
        <w:t xml:space="preserve">  Срок реализации - 1год</w:t>
      </w:r>
    </w:p>
    <w:p w:rsidR="00365A59" w:rsidRPr="00200A8C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0A8C">
        <w:rPr>
          <w:rFonts w:ascii="Times New Roman" w:eastAsia="Calibri" w:hAnsi="Times New Roman" w:cs="Times New Roman"/>
          <w:sz w:val="24"/>
          <w:szCs w:val="24"/>
        </w:rPr>
        <w:t>Всего часов на учебный год – 102 часа</w:t>
      </w:r>
    </w:p>
    <w:p w:rsidR="00365A59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0A8C">
        <w:rPr>
          <w:rFonts w:ascii="Times New Roman" w:eastAsia="Calibri" w:hAnsi="Times New Roman" w:cs="Times New Roman"/>
          <w:sz w:val="24"/>
          <w:szCs w:val="24"/>
        </w:rPr>
        <w:t xml:space="preserve">Количество часов в </w:t>
      </w:r>
      <w:proofErr w:type="gramStart"/>
      <w:r w:rsidRPr="00200A8C">
        <w:rPr>
          <w:rFonts w:ascii="Times New Roman" w:eastAsia="Calibri" w:hAnsi="Times New Roman" w:cs="Times New Roman"/>
          <w:sz w:val="24"/>
          <w:szCs w:val="24"/>
        </w:rPr>
        <w:t>неделю  -</w:t>
      </w:r>
      <w:proofErr w:type="gramEnd"/>
      <w:r w:rsidRPr="00200A8C">
        <w:rPr>
          <w:rFonts w:ascii="Times New Roman" w:eastAsia="Calibri" w:hAnsi="Times New Roman" w:cs="Times New Roman"/>
          <w:sz w:val="24"/>
          <w:szCs w:val="24"/>
        </w:rPr>
        <w:t xml:space="preserve"> 3 часа</w:t>
      </w:r>
    </w:p>
    <w:p w:rsidR="00D13AA0" w:rsidRDefault="00D13AA0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AA0" w:rsidRPr="00200A8C" w:rsidRDefault="00D13AA0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proofErr w:type="gramStart"/>
      <w:r w:rsidRPr="00200A8C">
        <w:rPr>
          <w:rFonts w:ascii="Times New Roman" w:eastAsia="Calibri" w:hAnsi="Times New Roman" w:cs="Times New Roman"/>
          <w:u w:val="single"/>
        </w:rPr>
        <w:t>Составлена  в</w:t>
      </w:r>
      <w:proofErr w:type="gramEnd"/>
      <w:r w:rsidRPr="00200A8C">
        <w:rPr>
          <w:rFonts w:ascii="Times New Roman" w:eastAsia="Calibri" w:hAnsi="Times New Roman" w:cs="Times New Roman"/>
          <w:u w:val="single"/>
        </w:rPr>
        <w:t xml:space="preserve">  соответствии с программой по физической культуре 5 – 11 классы</w:t>
      </w:r>
    </w:p>
    <w:p w:rsidR="00365A59" w:rsidRPr="00200A8C" w:rsidRDefault="00365A59" w:rsidP="0036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0A8C">
        <w:rPr>
          <w:rFonts w:ascii="Times New Roman" w:eastAsia="Calibri" w:hAnsi="Times New Roman" w:cs="Times New Roman"/>
          <w:u w:val="single"/>
        </w:rPr>
        <w:t xml:space="preserve"> </w:t>
      </w:r>
      <w:r w:rsidRPr="00200A8C">
        <w:rPr>
          <w:rFonts w:ascii="Times New Roman" w:eastAsia="Calibri" w:hAnsi="Times New Roman" w:cs="Times New Roman"/>
        </w:rPr>
        <w:t xml:space="preserve">                </w:t>
      </w:r>
      <w:proofErr w:type="spellStart"/>
      <w:r w:rsidRPr="00200A8C">
        <w:rPr>
          <w:rFonts w:ascii="Times New Roman" w:eastAsia="Calibri" w:hAnsi="Times New Roman" w:cs="Times New Roman"/>
          <w:u w:val="single"/>
        </w:rPr>
        <w:t>А.П.Матвеев</w:t>
      </w:r>
      <w:proofErr w:type="spellEnd"/>
      <w:r w:rsidRPr="00200A8C">
        <w:rPr>
          <w:rFonts w:ascii="Times New Roman" w:eastAsia="Calibri" w:hAnsi="Times New Roman" w:cs="Times New Roman"/>
          <w:u w:val="single"/>
        </w:rPr>
        <w:t xml:space="preserve"> – 2008г.</w:t>
      </w:r>
      <w:r w:rsidRPr="00200A8C">
        <w:rPr>
          <w:rFonts w:ascii="Times New Roman" w:eastAsia="Calibri" w:hAnsi="Times New Roman" w:cs="Times New Roman"/>
        </w:rPr>
        <w:t xml:space="preserve"> </w:t>
      </w:r>
      <w:r w:rsidRPr="00200A8C">
        <w:rPr>
          <w:rFonts w:ascii="Times New Roman" w:eastAsia="Calibri" w:hAnsi="Times New Roman" w:cs="Times New Roman"/>
          <w:u w:val="single"/>
        </w:rPr>
        <w:t xml:space="preserve">и </w:t>
      </w:r>
      <w:r w:rsidRPr="00200A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примерной программой учебного предмета                  </w:t>
      </w:r>
    </w:p>
    <w:p w:rsidR="00365A59" w:rsidRPr="00200A8C" w:rsidRDefault="00365A59" w:rsidP="0036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200A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«физическая культура» для образовательных организаций,</w:t>
      </w: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0A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реализующих программы начального, основного и среднего общего образования</w:t>
      </w:r>
      <w:r w:rsidRPr="0020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</w:t>
      </w:r>
      <w:r w:rsidRPr="00200A8C">
        <w:rPr>
          <w:rFonts w:ascii="Times New Roman" w:eastAsia="Calibri" w:hAnsi="Times New Roman" w:cs="Times New Roman"/>
          <w:sz w:val="24"/>
          <w:szCs w:val="24"/>
          <w:u w:val="single"/>
        </w:rPr>
        <w:t>Москва – 2016г.</w:t>
      </w:r>
    </w:p>
    <w:p w:rsidR="00365A59" w:rsidRPr="00200A8C" w:rsidRDefault="00365A59" w:rsidP="0036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00A8C">
        <w:rPr>
          <w:rFonts w:ascii="Times New Roman" w:eastAsia="Calibri" w:hAnsi="Times New Roman" w:cs="Times New Roman"/>
        </w:rPr>
        <w:t xml:space="preserve">   (название программы с указанием автора и сборника, год издания)</w:t>
      </w:r>
    </w:p>
    <w:p w:rsidR="00365A59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13AA0" w:rsidRDefault="00D13AA0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13AA0" w:rsidRPr="00200A8C" w:rsidRDefault="00D13AA0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65A59" w:rsidRPr="00200A8C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65A59" w:rsidRPr="00200A8C" w:rsidRDefault="00365A59" w:rsidP="00365A59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65A59" w:rsidRPr="00200A8C" w:rsidRDefault="00200A8C" w:rsidP="00365A5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2023</w:t>
      </w:r>
      <w:r w:rsidR="00365A59" w:rsidRPr="00200A8C">
        <w:rPr>
          <w:rFonts w:ascii="Times New Roman" w:eastAsia="Calibri" w:hAnsi="Times New Roman" w:cs="Times New Roman"/>
        </w:rPr>
        <w:t>г.</w:t>
      </w:r>
    </w:p>
    <w:p w:rsidR="00365A59" w:rsidRPr="00200A8C" w:rsidRDefault="00365A59" w:rsidP="00365A5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233B6" w:rsidRPr="00200A8C" w:rsidRDefault="005233B6" w:rsidP="00E85697">
      <w:pPr>
        <w:shd w:val="clear" w:color="auto" w:fill="FFFFFF"/>
        <w:spacing w:after="0" w:line="240" w:lineRule="auto"/>
        <w:ind w:right="86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5233B6" w:rsidRPr="00200A8C" w:rsidSect="005233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33B6" w:rsidRDefault="005233B6" w:rsidP="00427A66">
      <w:pPr>
        <w:shd w:val="clear" w:color="auto" w:fill="FFFFFF"/>
        <w:spacing w:after="0" w:line="240" w:lineRule="auto"/>
        <w:ind w:left="10" w:right="86" w:firstLine="34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27A66" w:rsidRDefault="005233B6" w:rsidP="005233B6">
      <w:pPr>
        <w:shd w:val="clear" w:color="auto" w:fill="FFFFFF"/>
        <w:spacing w:after="0" w:line="240" w:lineRule="auto"/>
        <w:ind w:right="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51B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Структура и содержание </w:t>
      </w:r>
      <w:r w:rsidR="00427A66" w:rsidRPr="00251B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программы.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10" w:right="8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51B13">
        <w:rPr>
          <w:rFonts w:ascii="Times New Roman" w:hAnsi="Times New Roman" w:cs="Times New Roman"/>
          <w:sz w:val="24"/>
          <w:szCs w:val="24"/>
        </w:rPr>
        <w:t xml:space="preserve">Программа состоит из трех разделов: «Знания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>о физической культуре» (информационный компонент); «Способы двигательной (физ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51B13">
        <w:rPr>
          <w:rFonts w:ascii="Times New Roman" w:hAnsi="Times New Roman" w:cs="Times New Roman"/>
          <w:sz w:val="24"/>
          <w:szCs w:val="24"/>
        </w:rPr>
        <w:t>культурной) деятельности» (</w:t>
      </w:r>
      <w:proofErr w:type="spellStart"/>
      <w:r w:rsidRPr="00251B13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251B13">
        <w:rPr>
          <w:rFonts w:ascii="Times New Roman" w:hAnsi="Times New Roman" w:cs="Times New Roman"/>
          <w:sz w:val="24"/>
          <w:szCs w:val="24"/>
        </w:rPr>
        <w:t xml:space="preserve"> компонент); «Физическое совершенствование» (мотивационный компонент).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5" w:right="24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251B13">
        <w:rPr>
          <w:rFonts w:ascii="Times New Roman" w:hAnsi="Times New Roman" w:cs="Times New Roman"/>
          <w:i/>
          <w:iCs/>
          <w:sz w:val="24"/>
          <w:szCs w:val="24"/>
        </w:rPr>
        <w:t xml:space="preserve">«Знания о физической культуре» </w:t>
      </w:r>
      <w:r w:rsidRPr="00251B13">
        <w:rPr>
          <w:rFonts w:ascii="Times New Roman" w:hAnsi="Times New Roman" w:cs="Times New Roman"/>
          <w:sz w:val="24"/>
          <w:szCs w:val="24"/>
        </w:rPr>
        <w:t xml:space="preserve">соответствует основным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представлениям о развитии познавательной активности человека и включает в себя такие учебные темы, как «Физическая культура и здоровый образ жизни», «Оздоровительные </w:t>
      </w:r>
      <w:r w:rsidRPr="00251B13">
        <w:rPr>
          <w:rFonts w:ascii="Times New Roman" w:hAnsi="Times New Roman" w:cs="Times New Roman"/>
          <w:sz w:val="24"/>
          <w:szCs w:val="24"/>
        </w:rPr>
        <w:t>системы физического воспитания», «Спортивная подготовка» и «</w:t>
      </w:r>
      <w:proofErr w:type="spellStart"/>
      <w:r w:rsidRPr="00251B13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251B13">
        <w:rPr>
          <w:rFonts w:ascii="Times New Roman" w:hAnsi="Times New Roman" w:cs="Times New Roman"/>
          <w:sz w:val="24"/>
          <w:szCs w:val="24"/>
        </w:rPr>
        <w:t xml:space="preserve">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ориентированная физическая подготовка». В этих темах раскрываются современные </w:t>
      </w:r>
      <w:r w:rsidRPr="00251B13">
        <w:rPr>
          <w:rFonts w:ascii="Times New Roman" w:hAnsi="Times New Roman" w:cs="Times New Roman"/>
          <w:sz w:val="24"/>
          <w:szCs w:val="24"/>
        </w:rPr>
        <w:t xml:space="preserve">представления о роли физической культуры в формировании индивидуального образа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жизни, сохранении здоровья и продлении творческой активности, подготовке человека к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предстоящей жизнедеятельности. Кроме того, здесь приводятся сведения о современных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оздоровительных системах физического воспитания, раскрываются их цели, задачи, формы </w:t>
      </w:r>
      <w:r w:rsidRPr="00251B13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251B13">
        <w:rPr>
          <w:rFonts w:ascii="Times New Roman" w:hAnsi="Times New Roman" w:cs="Times New Roman"/>
          <w:i/>
          <w:iCs/>
          <w:sz w:val="24"/>
          <w:szCs w:val="24"/>
        </w:rPr>
        <w:t xml:space="preserve">«Способы двигательной (физкультурной) деятельности» </w:t>
      </w:r>
      <w:r w:rsidRPr="00251B13">
        <w:rPr>
          <w:rFonts w:ascii="Times New Roman" w:hAnsi="Times New Roman" w:cs="Times New Roman"/>
          <w:sz w:val="24"/>
          <w:szCs w:val="24"/>
        </w:rPr>
        <w:t xml:space="preserve">представлены задания, которые ориентированы на активное включение учащихся в самостоятельные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формы занятий физкультурно-оздоровительной и спортивной деятельностью. Этот раздел </w:t>
      </w:r>
      <w:r w:rsidRPr="00251B13">
        <w:rPr>
          <w:rFonts w:ascii="Times New Roman" w:hAnsi="Times New Roman" w:cs="Times New Roman"/>
          <w:sz w:val="24"/>
          <w:szCs w:val="24"/>
        </w:rPr>
        <w:t xml:space="preserve">соотносится с разделом «Знания о физической культуре» и включает в себя такие темы,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как «Организация и проведение занятий физической культурой» и «Оценка эффективности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занятий физической культурой». Основным содержанием этих тем является необходимый и </w:t>
      </w:r>
      <w:r w:rsidRPr="00251B13">
        <w:rPr>
          <w:rFonts w:ascii="Times New Roman" w:hAnsi="Times New Roman" w:cs="Times New Roman"/>
          <w:sz w:val="24"/>
          <w:szCs w:val="24"/>
        </w:rPr>
        <w:t>достаточный для самостоятельной деятельности перечень практических навыков и умений.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19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z w:val="24"/>
          <w:szCs w:val="24"/>
        </w:rPr>
        <w:t xml:space="preserve">Наиболее представительным по объему учебного содержания является раздел </w:t>
      </w:r>
      <w:r w:rsidRPr="00251B13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«Физическое совершенствование»,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который ориентирован на гармоничное физическое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развитие, всестороннюю физическую подготовку и укрепление здоровья школьников. Этот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раздел включает в себя следующие темы: «Упражнения в системе занятий адаптивной </w:t>
      </w:r>
      <w:r w:rsidRPr="00251B13">
        <w:rPr>
          <w:rFonts w:ascii="Times New Roman" w:hAnsi="Times New Roman" w:cs="Times New Roman"/>
          <w:sz w:val="24"/>
          <w:szCs w:val="24"/>
        </w:rPr>
        <w:t xml:space="preserve">физической культурой», «Упражнения в системе занятий атлетической гимнастикой </w:t>
      </w:r>
      <w:r w:rsidRPr="00251B13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(юноши)»,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«Упражнения в системе занятий атлетическими единоборствами», «Упражнения в системе спортивной подготовки», «Упражнения в системе </w:t>
      </w:r>
      <w:proofErr w:type="spellStart"/>
      <w:r w:rsidRPr="00251B13">
        <w:rPr>
          <w:rFonts w:ascii="Times New Roman" w:hAnsi="Times New Roman" w:cs="Times New Roman"/>
          <w:spacing w:val="-2"/>
          <w:sz w:val="24"/>
          <w:szCs w:val="24"/>
        </w:rPr>
        <w:t>прикладно</w:t>
      </w:r>
      <w:proofErr w:type="spellEnd"/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 ориентированной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>физической подготовки» и «Упражнения культурно-этнической направленности».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48" w:right="5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pacing w:val="-5"/>
          <w:sz w:val="24"/>
          <w:szCs w:val="24"/>
        </w:rPr>
        <w:t xml:space="preserve">Содержание первой темы соотносится с решением задач по укреплению здоровья учащихся и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представлено комплексами упражнений адаптивной физической культуры. Вторая и третья </w:t>
      </w:r>
      <w:r w:rsidRPr="00251B13">
        <w:rPr>
          <w:rFonts w:ascii="Times New Roman" w:hAnsi="Times New Roman" w:cs="Times New Roman"/>
          <w:sz w:val="24"/>
          <w:szCs w:val="24"/>
        </w:rPr>
        <w:t xml:space="preserve">темы представлены упражнениями оздоровительных систем физического воспитания,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которые излагаются в последовательности, определяющей решение задач по коррекции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телосложения. Четвертая и пятая темы этого раздела раскрывают задачи спортивной и </w:t>
      </w:r>
      <w:proofErr w:type="spellStart"/>
      <w:r w:rsidRPr="00251B13">
        <w:rPr>
          <w:rFonts w:ascii="Times New Roman" w:hAnsi="Times New Roman" w:cs="Times New Roman"/>
          <w:spacing w:val="-3"/>
          <w:sz w:val="24"/>
          <w:szCs w:val="24"/>
        </w:rPr>
        <w:t>прикладно</w:t>
      </w:r>
      <w:proofErr w:type="spellEnd"/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 ориентированной физической подготовки. Здесь учебный материал представлен </w:t>
      </w:r>
      <w:r w:rsidRPr="00251B13">
        <w:rPr>
          <w:rFonts w:ascii="Times New Roman" w:hAnsi="Times New Roman" w:cs="Times New Roman"/>
          <w:sz w:val="24"/>
          <w:szCs w:val="24"/>
        </w:rPr>
        <w:t>соревновательными и прикладными упражнениями из базовых видов спорта, а также упражнениями атлетических единоборств.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3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z w:val="24"/>
          <w:szCs w:val="24"/>
        </w:rPr>
        <w:t xml:space="preserve">Как и в основной школе, включение соответствующего базового вида спорта в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содержание целостного учебно-воспитательного процесса определяется решением Совета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школы исходя из интересов учащихся, имеющихся спортивных традиций, а также наличия спортивной базы и квалифицированных преподавателей. Для углубленной спортивной </w:t>
      </w:r>
      <w:r w:rsidRPr="00251B13">
        <w:rPr>
          <w:rFonts w:ascii="Times New Roman" w:hAnsi="Times New Roman" w:cs="Times New Roman"/>
          <w:sz w:val="24"/>
          <w:szCs w:val="24"/>
        </w:rPr>
        <w:t xml:space="preserve">подготовки по избранному виду спорта рекомендуется использовать два варианта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организации учебного процесса. Первый — это добавление 3-го часа физической культуры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в недельный бюджет учебного времени из регионального (школьного) компонента Базисного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учебного плана. Второй — это выделение до 20% часов за счет уменьшения количества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>времени на освоение учащимися других учебных тем и разделов программы.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43" w:right="2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Тема «Упражнения культурно-этнической направленности» посвящена историческим </w:t>
      </w:r>
      <w:r w:rsidRPr="00251B13">
        <w:rPr>
          <w:rFonts w:ascii="Times New Roman" w:hAnsi="Times New Roman" w:cs="Times New Roman"/>
          <w:sz w:val="24"/>
          <w:szCs w:val="24"/>
        </w:rPr>
        <w:t>особенностям развития физической культуры той народности, которая населяет конкретный регион. Учебный материал для нее рекомендуется местными органами образования и разрабатывается учителями физической культуры.</w:t>
      </w:r>
    </w:p>
    <w:p w:rsidR="00427A66" w:rsidRPr="00251B13" w:rsidRDefault="00427A66" w:rsidP="00427A66">
      <w:pPr>
        <w:shd w:val="clear" w:color="auto" w:fill="FFFFFF"/>
        <w:spacing w:after="0" w:line="240" w:lineRule="auto"/>
        <w:ind w:left="19" w:right="1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251B13">
        <w:rPr>
          <w:rFonts w:ascii="Times New Roman" w:hAnsi="Times New Roman" w:cs="Times New Roman"/>
          <w:sz w:val="24"/>
          <w:szCs w:val="24"/>
        </w:rPr>
        <w:t xml:space="preserve">Программа завершается изложением </w:t>
      </w:r>
      <w:r w:rsidRPr="00251B13">
        <w:rPr>
          <w:rFonts w:ascii="Times New Roman" w:hAnsi="Times New Roman" w:cs="Times New Roman"/>
          <w:i/>
          <w:iCs/>
          <w:sz w:val="24"/>
          <w:szCs w:val="24"/>
        </w:rPr>
        <w:t xml:space="preserve">Требований к уровню подготовки выпускников средней (полной) школы по физической культуре. </w:t>
      </w:r>
      <w:r w:rsidRPr="00251B13">
        <w:rPr>
          <w:rFonts w:ascii="Times New Roman" w:hAnsi="Times New Roman" w:cs="Times New Roman"/>
          <w:sz w:val="24"/>
          <w:szCs w:val="24"/>
        </w:rPr>
        <w:t xml:space="preserve">Они соотносятся с Требованиями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Государственного стандарта и задаются по четырем базовым основаниям: «знать/понимать», </w:t>
      </w:r>
      <w:r w:rsidRPr="00251B13">
        <w:rPr>
          <w:rFonts w:ascii="Times New Roman" w:hAnsi="Times New Roman" w:cs="Times New Roman"/>
          <w:sz w:val="24"/>
          <w:szCs w:val="24"/>
        </w:rPr>
        <w:t xml:space="preserve">«уметь», «демонстрировать» и «использовать приобретенные знания и умения в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практической деятельности и повседневной жизни». В программе требования выполняют </w:t>
      </w:r>
      <w:r w:rsidRPr="00251B13">
        <w:rPr>
          <w:rFonts w:ascii="Times New Roman" w:hAnsi="Times New Roman" w:cs="Times New Roman"/>
          <w:sz w:val="24"/>
          <w:szCs w:val="24"/>
        </w:rPr>
        <w:t xml:space="preserve">двойную функцию. С одной стороны, они являются критериям^ оценки успешности овладения учащимися программным содержанием, а с другой — устанавливают минимальное содержание образования, которое в обязательном порядке должно быть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>освоено каждым выпускником, оканчивающим среднюю (полную) школу.</w:t>
      </w:r>
    </w:p>
    <w:p w:rsidR="00427A66" w:rsidRDefault="00427A66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В программе требования не дифференцируются по годам обучения, а даются </w:t>
      </w:r>
      <w:r w:rsidRPr="00251B1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в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интегральном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 xml:space="preserve">(едином) выражении. Использование такого подхода является оправданным, поскольку </w:t>
      </w:r>
      <w:r w:rsidRPr="00251B13">
        <w:rPr>
          <w:rFonts w:ascii="Times New Roman" w:hAnsi="Times New Roman" w:cs="Times New Roman"/>
          <w:spacing w:val="-3"/>
          <w:sz w:val="24"/>
          <w:szCs w:val="24"/>
        </w:rPr>
        <w:t xml:space="preserve">позволяет на протяжении всего периода обучения в средней (полной) школе осуществлять </w:t>
      </w:r>
      <w:r w:rsidRPr="00251B13">
        <w:rPr>
          <w:rFonts w:ascii="Times New Roman" w:hAnsi="Times New Roman" w:cs="Times New Roman"/>
          <w:spacing w:val="-4"/>
          <w:sz w:val="24"/>
          <w:szCs w:val="24"/>
        </w:rPr>
        <w:t xml:space="preserve">объективную оценку успеваемости учащихся с учетом их индивидуальных особенностей и </w:t>
      </w:r>
      <w:r w:rsidRPr="00251B13">
        <w:rPr>
          <w:rFonts w:ascii="Times New Roman" w:hAnsi="Times New Roman" w:cs="Times New Roman"/>
          <w:sz w:val="24"/>
          <w:szCs w:val="24"/>
        </w:rPr>
        <w:t xml:space="preserve">физических возможностей. Исходя из программных требований и ориентируясь на индивидуальные возможности каждого ученика, учитель вправе самостоятельно разрабатывать контрольные задания и в соответствии с ними оценивать успеваемость каждого ученика по учебным полугодиям. Главное, чтобы к концу обучения в средней </w:t>
      </w:r>
      <w:r w:rsidRPr="00251B13">
        <w:rPr>
          <w:rFonts w:ascii="Times New Roman" w:hAnsi="Times New Roman" w:cs="Times New Roman"/>
          <w:spacing w:val="-1"/>
          <w:sz w:val="24"/>
          <w:szCs w:val="24"/>
        </w:rPr>
        <w:t xml:space="preserve">(полной) школе каждый учащийся смог выполнить программные требования к уровню </w:t>
      </w:r>
      <w:r w:rsidRPr="00251B13">
        <w:rPr>
          <w:rFonts w:ascii="Times New Roman" w:hAnsi="Times New Roman" w:cs="Times New Roman"/>
          <w:spacing w:val="-2"/>
          <w:sz w:val="24"/>
          <w:szCs w:val="24"/>
        </w:rPr>
        <w:t>подготовки выпускников средней (полной) школы по физической культуре.</w:t>
      </w: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Default="009D52C5" w:rsidP="00427A66">
      <w:pPr>
        <w:shd w:val="clear" w:color="auto" w:fill="FFFFFF"/>
        <w:spacing w:after="0" w:line="240" w:lineRule="auto"/>
        <w:ind w:left="10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D52C5" w:rsidRPr="00D13AA0" w:rsidRDefault="009D52C5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D13AA0">
        <w:rPr>
          <w:rFonts w:ascii="Times New Roman" w:hAnsi="Times New Roman" w:cs="Times New Roman"/>
          <w:spacing w:val="-2"/>
          <w:sz w:val="24"/>
          <w:szCs w:val="24"/>
        </w:rPr>
        <w:t>Учебно – тематическое планирование</w:t>
      </w:r>
    </w:p>
    <w:p w:rsidR="009D52C5" w:rsidRPr="00D13AA0" w:rsidRDefault="009D52C5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Style w:val="a3"/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665"/>
        <w:gridCol w:w="8364"/>
        <w:gridCol w:w="1701"/>
        <w:gridCol w:w="1134"/>
        <w:gridCol w:w="992"/>
        <w:gridCol w:w="992"/>
        <w:gridCol w:w="928"/>
      </w:tblGrid>
      <w:tr w:rsidR="00A06761" w:rsidRPr="00D13AA0" w:rsidTr="00A06761">
        <w:trPr>
          <w:trHeight w:val="628"/>
        </w:trPr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Разделы и темы</w:t>
            </w:r>
          </w:p>
        </w:tc>
        <w:tc>
          <w:tcPr>
            <w:tcW w:w="1701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A06761" w:rsidRPr="00D13AA0" w:rsidTr="00A06761"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Знание о физической культуре</w:t>
            </w:r>
          </w:p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здоровый образ жизни</w:t>
            </w:r>
          </w:p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Оздоровительные системы физического воспитания</w:t>
            </w:r>
          </w:p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ориентированная физическая подготовка </w:t>
            </w:r>
          </w:p>
        </w:tc>
        <w:tc>
          <w:tcPr>
            <w:tcW w:w="1701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761" w:rsidRPr="00D13AA0" w:rsidTr="00A06761"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64" w:type="dxa"/>
          </w:tcPr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</w:t>
            </w:r>
          </w:p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 физической культурой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занятий физической культурой</w:t>
            </w:r>
          </w:p>
        </w:tc>
        <w:tc>
          <w:tcPr>
            <w:tcW w:w="1701" w:type="dxa"/>
          </w:tcPr>
          <w:p w:rsidR="009D52C5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761" w:rsidRPr="00D13AA0" w:rsidTr="00A06761"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364" w:type="dxa"/>
          </w:tcPr>
          <w:p w:rsidR="009D52C5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Упражнение в системе занятий адаптивной физической культурой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системе занятий атлетической гимнастикой 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системе занятий шейпингом 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ориентированной физической подготовки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спортивной подготовки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культурно – этнической направленности</w:t>
            </w:r>
          </w:p>
          <w:p w:rsidR="00A06761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52C5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28+10</w:t>
            </w:r>
          </w:p>
          <w:p w:rsidR="00A06761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84646" w:rsidRPr="00D13AA0" w:rsidRDefault="00984646" w:rsidP="00984646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84646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646" w:rsidRPr="00D13AA0" w:rsidRDefault="00984646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33D2B" w:rsidRPr="00D13AA0" w:rsidRDefault="00933D2B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761" w:rsidRPr="00D13AA0" w:rsidTr="00A06761"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364" w:type="dxa"/>
          </w:tcPr>
          <w:p w:rsidR="009D52C5" w:rsidRPr="00D13AA0" w:rsidRDefault="00A06761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Резерв времени учителя</w:t>
            </w:r>
          </w:p>
        </w:tc>
        <w:tc>
          <w:tcPr>
            <w:tcW w:w="1701" w:type="dxa"/>
          </w:tcPr>
          <w:p w:rsidR="009D52C5" w:rsidRPr="00D13AA0" w:rsidRDefault="00A06761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D52C5" w:rsidRPr="00D13AA0" w:rsidRDefault="009D52C5" w:rsidP="00984646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761" w:rsidRPr="00D13AA0" w:rsidTr="00A06761">
        <w:tc>
          <w:tcPr>
            <w:tcW w:w="665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364" w:type="dxa"/>
          </w:tcPr>
          <w:p w:rsidR="009D52C5" w:rsidRPr="00D13AA0" w:rsidRDefault="009D52C5" w:rsidP="00A0676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8" w:type="dxa"/>
          </w:tcPr>
          <w:p w:rsidR="009D52C5" w:rsidRPr="00D13AA0" w:rsidRDefault="009D52C5" w:rsidP="009D52C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D52C5" w:rsidRPr="00D13AA0" w:rsidRDefault="009D52C5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E0C18" w:rsidRPr="00D13AA0" w:rsidRDefault="009E0C18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E0C18" w:rsidRPr="00D13AA0" w:rsidRDefault="009E0C18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E0C18" w:rsidRPr="00D13AA0" w:rsidRDefault="009E0C18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E0C18" w:rsidRPr="00D13AA0" w:rsidRDefault="009E0C18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84646" w:rsidRPr="00D13AA0" w:rsidRDefault="00D27501" w:rsidP="00D27501">
      <w:pPr>
        <w:jc w:val="center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>КАЛЕНДАРНО-ТЕМАТИЧЕСКОЕ ПЛАНИРОВАНИЕ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528"/>
        <w:gridCol w:w="1701"/>
        <w:gridCol w:w="2126"/>
        <w:gridCol w:w="1865"/>
        <w:gridCol w:w="2465"/>
      </w:tblGrid>
      <w:tr w:rsidR="00984646" w:rsidRPr="00D13AA0" w:rsidTr="00984646">
        <w:tc>
          <w:tcPr>
            <w:tcW w:w="1101" w:type="dxa"/>
            <w:vMerge w:val="restart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528" w:type="dxa"/>
            <w:vMerge w:val="restart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984646" w:rsidRPr="00D13AA0" w:rsidRDefault="00984646" w:rsidP="009846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91" w:type="dxa"/>
            <w:gridSpan w:val="2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65" w:type="dxa"/>
            <w:vMerge w:val="restart"/>
          </w:tcPr>
          <w:p w:rsidR="00984646" w:rsidRPr="00D13AA0" w:rsidRDefault="00984646" w:rsidP="009846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  <w:p w:rsidR="00984646" w:rsidRPr="00D13AA0" w:rsidRDefault="00984646" w:rsidP="00984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(для учащихся ОВЗ)</w:t>
            </w:r>
          </w:p>
        </w:tc>
      </w:tr>
      <w:tr w:rsidR="00984646" w:rsidRPr="00D13AA0" w:rsidTr="00984646">
        <w:tc>
          <w:tcPr>
            <w:tcW w:w="1101" w:type="dxa"/>
            <w:vMerge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865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2465" w:type="dxa"/>
            <w:vMerge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4786" w:type="dxa"/>
            <w:gridSpan w:val="6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– 5ч.</w:t>
            </w: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Вводный инструктаж. Ознакомление учащихся с ТБ на занятиях лёгкой атлетикой. Индивидуальная техника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техника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техника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техника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Индивидуальная техника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Знания о физической культуре. (Физическая культура и здоровый образ жизни).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Роль и значение физической культуры в предупреждении раннего старения и длительном сохранении творческой активности человека, формировании индивидуального образа жизни.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в системе занятий адаптивной физической культурой.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адаптивной физической культурой.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двигательной деятельности. (Организация и проведение занятий физической культурой).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Навыки и умения в планировании индивидуальных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занятий физической культурой разной направленности.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Кросс по пересечённой местности с использованием простейших способов ориентирования.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компонент.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Развитие  физических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качеств. Повторение и совершенствование прыжка «</w:t>
            </w:r>
            <w:proofErr w:type="spell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Томян</w:t>
            </w:r>
            <w:proofErr w:type="spell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Нанайские виды спорта.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Кросс по пересечённой местности,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туризм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ориентирование на местности.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команды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приёмы – Ю; 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 с грузом на плечах – Д.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 о физической </w:t>
            </w:r>
            <w:proofErr w:type="gram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культуре.(</w:t>
            </w:r>
            <w:proofErr w:type="gram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Оздоровительные системы физического воспитания)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Система реабилитационных занятий после физических травм, цель, задачи, содержание и формы организации.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ТБ на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занятиях  гимнастикой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индивидуальной техники соревновательных упражнений в акробатических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комбинациях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комбинациях на спортивных снарядах. 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индивидуальной техники соревновательных упражнений в акробатических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комбинациях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комбинациях на спортивных снарядах.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индивидуальной техники соревновательных упражнений в акробатических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комбинациях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комбинациях на спортивных снарядах.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индивидуальной техники соревновательных упражнений в акробатических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комбинациях  и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комбинациях на спортивных снарядах.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Выполнение спортивных комбинаций в условиях соревновательной деятельности.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Выполнение спортивных комбинаций в условиях соревновательной деятельности.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Выполнение спортивных комбинаций в условиях соревновательной деятельности.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Ходьба с грузом на плечах по гимнастическому бревну, с поворотами и с расхождением.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Знания о физической культуре. (Физическая культура и здоровый образ жизни).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Влияние регулярных занятий физическими упражнениями родителей на состояние здоровья их будущих детей.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Опорные прыжки через препятствие. Лазание по гимнастическому канату – Ю; и гимнастической стенке с грузом – Д.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двигательной деятельности. (Организация и проведение занятий физической культурой).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и умений в анализе и оценке техники двигательных действий, наблюдении за режимами физической нагрузки и показателями, текущего самочувствия. Совершенствование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навыков  в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приёмах гигиенического и оздоровительного массажа.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в системе занятий адаптивной физической культурой.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дыхательной гимнастики и гимнастики для глаз.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системе занятий атлетической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Спортивные игры.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Баскетбол. 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ТБ на занятиях баскетболом.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баскетбол.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баскетбол.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приёмы и командно – тактические действия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 спортивной игре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приёмы и командно – тактические действия </w:t>
            </w: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 спортивной игре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 о физической </w:t>
            </w:r>
            <w:proofErr w:type="gram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культуре.(</w:t>
            </w:r>
            <w:proofErr w:type="spellStart"/>
            <w:proofErr w:type="gram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ориентированная физическая подготовка).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ориентированная физическая подготовка как форма организации занятий физической культурой по подготовке человека к предстоящей жизнедеятельности, цель. задачи и краткое содержание, связь со спортивной подготовкой.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в системе занятий адаптивной физической культурой.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и индивидуально подобранные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 о физической </w:t>
            </w:r>
            <w:proofErr w:type="gram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культуре.(</w:t>
            </w:r>
            <w:proofErr w:type="spellStart"/>
            <w:proofErr w:type="gram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ориентированная физическая подготовка).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Атлетические  единоборства</w:t>
            </w:r>
            <w:proofErr w:type="gram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 как система самозащиты без оружия. Цель задачи и основное содержание.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ТБ на занятиях волейболом.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волейбол.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волейбол.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волейбол.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волейбол.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волейбол.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Опорные прыжки через препятствия.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Преодоление полос препятствий с использованием разнообразных способов метания, переноской пострадавшего способом на спине.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Лыжные гонки.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ТБ на занятиях лыжами.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Индивидуальная техника передвижения на лыжах.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Индивидуальная техника передвижения на лыжах.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Индивидуальная техника передвижения на лыжах.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Индивидуальная техника передвижения на лыжах.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соревновательных дистанций в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Прохождение соревновательных дистанций в условиях соревновательной деятельности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двигательной деятельности. (Оценка эффективности занятий ФК)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Комплексная оценка индивидуального состояния здоровья и расчёт «индекса здоровья»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Знания о физической культуре. Оздоровительные системы физического воспитания.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гигиенических мероприятий в предродовой и послеродовой период у женщин –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Спортивная игра.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в системе занятий адаптивной физической культурой.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и индивидуально подобранные комплексы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двигательной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деятельности.Оценка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эффективности занятий физической культурой.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и умений в ведении индивидуального дневника самонаблюдения, комплексная оценка индивидуального физического развития, функционального состояния организма.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в системе </w:t>
            </w:r>
            <w:proofErr w:type="spellStart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прикладно</w:t>
            </w:r>
            <w:proofErr w:type="spellEnd"/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ориентированной физической подготовкой.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Опорные прыжки через препятствие – (Ю)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 с грузом на плечах – (Д)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Кросс по пересечённой местности, туризм и ориентирование на местности.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системе занятий атлетической </w:t>
            </w:r>
            <w:r w:rsidRPr="00D13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Упражнения в системе занятий атлетической гимнастикой и шейпингом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компонент.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Тройной прыжок «</w:t>
            </w:r>
            <w:proofErr w:type="spellStart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Томян</w:t>
            </w:r>
            <w:proofErr w:type="spellEnd"/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». Национальные виды спорта.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Бег 1000 метров. Национальные игры.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Славянские игры. «Русская лапта».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i/>
                <w:sz w:val="24"/>
                <w:szCs w:val="24"/>
              </w:rPr>
              <w:t>Лёгкая атлетика.</w:t>
            </w:r>
          </w:p>
          <w:p w:rsidR="00984646" w:rsidRPr="00D13AA0" w:rsidRDefault="00984646" w:rsidP="009846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индивидуальной техники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индивидуальной техники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индивидуальной техники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индивидуальной техники соревновательных упражнений.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футбол.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футбол.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46" w:rsidRPr="00D13AA0" w:rsidTr="00984646">
        <w:tc>
          <w:tcPr>
            <w:tcW w:w="1101" w:type="dxa"/>
          </w:tcPr>
          <w:p w:rsidR="00984646" w:rsidRPr="00D13AA0" w:rsidRDefault="00984646" w:rsidP="00984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8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AA0">
              <w:rPr>
                <w:rFonts w:ascii="Times New Roman" w:hAnsi="Times New Roman" w:cs="Times New Roman"/>
                <w:sz w:val="24"/>
                <w:szCs w:val="24"/>
              </w:rPr>
              <w:t>Технические приёмы и командно – тактические действия в спортивной игре футбол.</w:t>
            </w:r>
          </w:p>
        </w:tc>
        <w:tc>
          <w:tcPr>
            <w:tcW w:w="1701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84646" w:rsidRPr="00D13AA0" w:rsidRDefault="00984646" w:rsidP="0098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646" w:rsidRPr="00D13AA0" w:rsidRDefault="00984646" w:rsidP="00984646">
      <w:pPr>
        <w:rPr>
          <w:rFonts w:ascii="Times New Roman" w:hAnsi="Times New Roman" w:cs="Times New Roman"/>
          <w:sz w:val="24"/>
          <w:szCs w:val="24"/>
        </w:rPr>
      </w:pPr>
    </w:p>
    <w:p w:rsidR="00984646" w:rsidRPr="00D13AA0" w:rsidRDefault="00984646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33D2B" w:rsidRPr="00D13AA0" w:rsidRDefault="00933D2B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33D2B" w:rsidRDefault="00933D2B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D13AA0" w:rsidRDefault="00D13AA0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D13AA0" w:rsidRDefault="00D13AA0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D13AA0" w:rsidRPr="00D13AA0" w:rsidRDefault="00D13AA0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933D2B" w:rsidRPr="00D13AA0" w:rsidRDefault="00933D2B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5233B6" w:rsidRPr="00D13AA0" w:rsidRDefault="005233B6" w:rsidP="005233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13A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Предметные результаты образования</w:t>
      </w:r>
    </w:p>
    <w:p w:rsidR="009E0C18" w:rsidRPr="00D13AA0" w:rsidRDefault="009E0C18" w:rsidP="009D52C5">
      <w:pPr>
        <w:shd w:val="clear" w:color="auto" w:fill="FFFFFF"/>
        <w:spacing w:after="0" w:line="240" w:lineRule="auto"/>
        <w:ind w:left="10" w:right="34"/>
        <w:jc w:val="center"/>
        <w:rPr>
          <w:rFonts w:ascii="Times New Roman" w:hAnsi="Times New Roman" w:cs="Times New Roman"/>
          <w:sz w:val="24"/>
          <w:szCs w:val="24"/>
        </w:rPr>
      </w:pPr>
    </w:p>
    <w:p w:rsidR="001A31F5" w:rsidRPr="00D13AA0" w:rsidRDefault="001A31F5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В результате изучение физической культуры на базовом уровне ученик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должен :</w:t>
      </w:r>
      <w:proofErr w:type="gramEnd"/>
    </w:p>
    <w:p w:rsidR="001A31F5" w:rsidRPr="00D13AA0" w:rsidRDefault="001A31F5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знать /помнить </w:t>
      </w:r>
    </w:p>
    <w:p w:rsidR="001A31F5" w:rsidRPr="00D13AA0" w:rsidRDefault="001A31F5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влияние оздоровительных систем физического воспитания на укрепление здоровья </w:t>
      </w:r>
    </w:p>
    <w:p w:rsidR="001A31F5" w:rsidRPr="00D13AA0" w:rsidRDefault="001A31F5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>профилактику профессиональных заболеваний и вредных привычек;</w:t>
      </w:r>
    </w:p>
    <w:p w:rsidR="001A31F5" w:rsidRPr="00D13AA0" w:rsidRDefault="001A31F5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способы контроля и оценки физического развития и физической </w:t>
      </w:r>
      <w:proofErr w:type="gramStart"/>
      <w:r w:rsidR="00BF6E66" w:rsidRPr="00D13AA0">
        <w:rPr>
          <w:rFonts w:ascii="Times New Roman" w:hAnsi="Times New Roman" w:cs="Times New Roman"/>
          <w:sz w:val="24"/>
          <w:szCs w:val="24"/>
        </w:rPr>
        <w:t>подготовленности ;</w:t>
      </w:r>
      <w:proofErr w:type="gramEnd"/>
    </w:p>
    <w:p w:rsidR="00BF6E66" w:rsidRPr="00D13AA0" w:rsidRDefault="00BF6E6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правила и способы планирования систем индивидуальных занятий физическими упражнениями различной целевой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направленности ;</w:t>
      </w:r>
      <w:proofErr w:type="gramEnd"/>
    </w:p>
    <w:p w:rsidR="00BF6E66" w:rsidRPr="00D13AA0" w:rsidRDefault="00BF6E6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>уметь:</w:t>
      </w:r>
    </w:p>
    <w:p w:rsidR="00BF6E66" w:rsidRPr="00D13AA0" w:rsidRDefault="00BF6E6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индивидуально  подобранны</w:t>
      </w:r>
      <w:proofErr w:type="gramEnd"/>
      <w:r w:rsidRPr="00D13AA0">
        <w:rPr>
          <w:rFonts w:ascii="Times New Roman" w:hAnsi="Times New Roman" w:cs="Times New Roman"/>
          <w:sz w:val="24"/>
          <w:szCs w:val="24"/>
        </w:rPr>
        <w:t xml:space="preserve"> комплексы оздоровительной и адаптивной (лечебной)физической культуры , композиции ритмической и аэробной гимнастики , комплексы упражнений атлетической гимнастики ;</w:t>
      </w:r>
    </w:p>
    <w:p w:rsidR="00BF6E66" w:rsidRPr="00D13AA0" w:rsidRDefault="00BF6E6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выполнять простейшие примеры </w:t>
      </w:r>
      <w:proofErr w:type="gramStart"/>
      <w:r w:rsidR="00BC1C78" w:rsidRPr="00D13AA0">
        <w:rPr>
          <w:rFonts w:ascii="Times New Roman" w:hAnsi="Times New Roman" w:cs="Times New Roman"/>
          <w:sz w:val="24"/>
          <w:szCs w:val="24"/>
        </w:rPr>
        <w:t>самомассажа  и</w:t>
      </w:r>
      <w:proofErr w:type="gramEnd"/>
      <w:r w:rsidR="00BC1C78" w:rsidRPr="00D13AA0">
        <w:rPr>
          <w:rFonts w:ascii="Times New Roman" w:hAnsi="Times New Roman" w:cs="Times New Roman"/>
          <w:sz w:val="24"/>
          <w:szCs w:val="24"/>
        </w:rPr>
        <w:t xml:space="preserve"> релаксации ;</w:t>
      </w:r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преодолевать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искусственные  и</w:t>
      </w:r>
      <w:proofErr w:type="gramEnd"/>
      <w:r w:rsidRPr="00D13AA0">
        <w:rPr>
          <w:rFonts w:ascii="Times New Roman" w:hAnsi="Times New Roman" w:cs="Times New Roman"/>
          <w:sz w:val="24"/>
          <w:szCs w:val="24"/>
        </w:rPr>
        <w:t xml:space="preserve"> естественные препятствия с использованием разнообразных способов передвижения; выполнять примеры защиты и самообороны .страховка и </w:t>
      </w:r>
      <w:proofErr w:type="spellStart"/>
      <w:r w:rsidRPr="00D13AA0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D13AA0">
        <w:rPr>
          <w:rFonts w:ascii="Times New Roman" w:hAnsi="Times New Roman" w:cs="Times New Roman"/>
          <w:sz w:val="24"/>
          <w:szCs w:val="24"/>
        </w:rPr>
        <w:t>;</w:t>
      </w:r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. осуществлять творческие сотрудничество в коллективных формах занятий физической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культурой ;</w:t>
      </w:r>
      <w:proofErr w:type="gramEnd"/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. использовать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приобретенные  знания</w:t>
      </w:r>
      <w:proofErr w:type="gramEnd"/>
      <w:r w:rsidRPr="00D13AA0">
        <w:rPr>
          <w:rFonts w:ascii="Times New Roman" w:hAnsi="Times New Roman" w:cs="Times New Roman"/>
          <w:sz w:val="24"/>
          <w:szCs w:val="24"/>
        </w:rPr>
        <w:t xml:space="preserve"> и умения в практической деятельности и повседневной жизни для повышения работоспособности , сохранения и укрепления здоровья ;</w:t>
      </w:r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>.</w:t>
      </w:r>
      <w:r w:rsidR="00984646" w:rsidRPr="00D13AA0">
        <w:rPr>
          <w:rFonts w:ascii="Times New Roman" w:hAnsi="Times New Roman" w:cs="Times New Roman"/>
          <w:sz w:val="24"/>
          <w:szCs w:val="24"/>
        </w:rPr>
        <w:t xml:space="preserve"> подготовка к профессиональной деятельности и службе в Вооруженных Силах Российской </w:t>
      </w:r>
      <w:proofErr w:type="gramStart"/>
      <w:r w:rsidR="00984646" w:rsidRPr="00D13AA0">
        <w:rPr>
          <w:rFonts w:ascii="Times New Roman" w:hAnsi="Times New Roman" w:cs="Times New Roman"/>
          <w:sz w:val="24"/>
          <w:szCs w:val="24"/>
        </w:rPr>
        <w:t>Федерации ;</w:t>
      </w:r>
      <w:proofErr w:type="gramEnd"/>
    </w:p>
    <w:p w:rsidR="00984646" w:rsidRPr="00D13AA0" w:rsidRDefault="0098464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. организация и провидение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индивидуального ,коллективного</w:t>
      </w:r>
      <w:proofErr w:type="gramEnd"/>
      <w:r w:rsidRPr="00D13AA0">
        <w:rPr>
          <w:rFonts w:ascii="Times New Roman" w:hAnsi="Times New Roman" w:cs="Times New Roman"/>
          <w:sz w:val="24"/>
          <w:szCs w:val="24"/>
        </w:rPr>
        <w:t xml:space="preserve"> и семейного отдыха , участия в массовых спортивных соревнованиях ;</w:t>
      </w:r>
    </w:p>
    <w:p w:rsidR="00984646" w:rsidRPr="00D13AA0" w:rsidRDefault="00984646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 w:rsidRPr="00D13AA0">
        <w:rPr>
          <w:rFonts w:ascii="Times New Roman" w:hAnsi="Times New Roman" w:cs="Times New Roman"/>
          <w:sz w:val="24"/>
          <w:szCs w:val="24"/>
        </w:rPr>
        <w:t xml:space="preserve">. активной творческой </w:t>
      </w:r>
      <w:proofErr w:type="gramStart"/>
      <w:r w:rsidRPr="00D13AA0">
        <w:rPr>
          <w:rFonts w:ascii="Times New Roman" w:hAnsi="Times New Roman" w:cs="Times New Roman"/>
          <w:sz w:val="24"/>
          <w:szCs w:val="24"/>
        </w:rPr>
        <w:t>деятельности ,</w:t>
      </w:r>
      <w:proofErr w:type="gramEnd"/>
      <w:r w:rsidRPr="00D13AA0">
        <w:rPr>
          <w:rFonts w:ascii="Times New Roman" w:hAnsi="Times New Roman" w:cs="Times New Roman"/>
          <w:sz w:val="24"/>
          <w:szCs w:val="24"/>
        </w:rPr>
        <w:t xml:space="preserve"> выбора и формирования здорового образа жизни .</w:t>
      </w:r>
    </w:p>
    <w:p w:rsidR="00BC1C78" w:rsidRPr="00D13AA0" w:rsidRDefault="00BC1C78" w:rsidP="001A31F5">
      <w:pPr>
        <w:shd w:val="clear" w:color="auto" w:fill="FFFFFF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</w:p>
    <w:sectPr w:rsidR="00BC1C78" w:rsidRPr="00D13AA0" w:rsidSect="00427A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7A66"/>
    <w:rsid w:val="001A31F5"/>
    <w:rsid w:val="001F2FBA"/>
    <w:rsid w:val="00200A8C"/>
    <w:rsid w:val="00202470"/>
    <w:rsid w:val="002D3C16"/>
    <w:rsid w:val="0033501B"/>
    <w:rsid w:val="00365A59"/>
    <w:rsid w:val="00427A66"/>
    <w:rsid w:val="00443797"/>
    <w:rsid w:val="005233B6"/>
    <w:rsid w:val="00581F7D"/>
    <w:rsid w:val="00933D2B"/>
    <w:rsid w:val="00984646"/>
    <w:rsid w:val="00991492"/>
    <w:rsid w:val="009D52C5"/>
    <w:rsid w:val="009E0C18"/>
    <w:rsid w:val="00A06761"/>
    <w:rsid w:val="00A26706"/>
    <w:rsid w:val="00BC1C78"/>
    <w:rsid w:val="00BF6E66"/>
    <w:rsid w:val="00D13AA0"/>
    <w:rsid w:val="00D27501"/>
    <w:rsid w:val="00E31884"/>
    <w:rsid w:val="00E33E16"/>
    <w:rsid w:val="00E85697"/>
    <w:rsid w:val="00F32424"/>
    <w:rsid w:val="00F7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EBB56-E751-4BA3-91A2-244BA103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8464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3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22</cp:revision>
  <dcterms:created xsi:type="dcterms:W3CDTF">2017-10-12T11:35:00Z</dcterms:created>
  <dcterms:modified xsi:type="dcterms:W3CDTF">2023-11-08T06:44:00Z</dcterms:modified>
</cp:coreProperties>
</file>