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298" w:rsidRPr="00DB0298" w:rsidRDefault="00DB0298" w:rsidP="00DB0298">
      <w:pPr>
        <w:ind w:left="-426"/>
        <w:rPr>
          <w:rFonts w:ascii="Times New Roman" w:eastAsia="Calibri" w:hAnsi="Times New Roman" w:cs="Times New Roman"/>
          <w:sz w:val="28"/>
          <w:szCs w:val="28"/>
        </w:rPr>
      </w:pPr>
    </w:p>
    <w:p w:rsidR="00241339" w:rsidRPr="008866FF" w:rsidRDefault="00241339" w:rsidP="006827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241339" w:rsidRPr="008866FF" w:rsidRDefault="00241339" w:rsidP="00682706">
      <w:pPr>
        <w:spacing w:before="240" w:after="0" w:line="240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Министерство образования и науки Хабаровского края</w:t>
      </w:r>
    </w:p>
    <w:p w:rsidR="00241339" w:rsidRPr="008866FF" w:rsidRDefault="00241339" w:rsidP="00682706">
      <w:pPr>
        <w:spacing w:after="0" w:line="240" w:lineRule="auto"/>
        <w:ind w:left="234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Управление образования Администрации Нанайского муниципального района Хабаровского края</w:t>
      </w:r>
    </w:p>
    <w:p w:rsidR="00241339" w:rsidRPr="008866FF" w:rsidRDefault="00241339" w:rsidP="00682706">
      <w:pPr>
        <w:pStyle w:val="1"/>
        <w:ind w:left="0" w:firstLine="426"/>
        <w:jc w:val="center"/>
        <w:rPr>
          <w:b w:val="0"/>
          <w:sz w:val="22"/>
          <w:szCs w:val="22"/>
        </w:rPr>
      </w:pPr>
      <w:r w:rsidRPr="008866FF">
        <w:rPr>
          <w:b w:val="0"/>
          <w:sz w:val="22"/>
          <w:szCs w:val="22"/>
        </w:rPr>
        <w:t>МБОУ СОШ с. Лидога</w:t>
      </w:r>
    </w:p>
    <w:p w:rsidR="00241339" w:rsidRPr="008D1BD9" w:rsidRDefault="00241339" w:rsidP="002413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241339" w:rsidRPr="008D1BD9" w:rsidTr="003008A6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241339" w:rsidRPr="008D1BD9" w:rsidRDefault="00592297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31. 08. 2023</w:t>
            </w:r>
            <w:r w:rsidR="00241339" w:rsidRPr="008D1BD9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8D1BD9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  <w:proofErr w:type="spellEnd"/>
          </w:p>
          <w:p w:rsidR="00241339" w:rsidRPr="00B4569C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Приказ №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bookmarkStart w:id="0" w:name="_GoBack"/>
            <w:r w:rsidR="00B4569C" w:rsidRPr="00B4569C">
              <w:rPr>
                <w:rFonts w:ascii="Times New Roman" w:eastAsia="Calibri" w:hAnsi="Times New Roman" w:cs="Times New Roman"/>
                <w:sz w:val="24"/>
              </w:rPr>
              <w:t>111</w:t>
            </w:r>
          </w:p>
          <w:bookmarkEnd w:id="0"/>
          <w:p w:rsidR="00241339" w:rsidRPr="008D1BD9" w:rsidRDefault="00592297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31. 08. 2023</w:t>
            </w:r>
            <w:r w:rsidR="00241339" w:rsidRPr="008D1BD9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241339" w:rsidRPr="008D1BD9" w:rsidRDefault="00241339" w:rsidP="0024133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</w:rPr>
      </w:pP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336BF0">
        <w:rPr>
          <w:rFonts w:ascii="Times New Roman" w:hAnsi="Times New Roman" w:cs="Times New Roman"/>
          <w:b/>
          <w:sz w:val="36"/>
          <w:szCs w:val="36"/>
        </w:rPr>
        <w:t xml:space="preserve">                                РАБОЧАЯ ПРОГРАММА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«</w:t>
      </w:r>
      <w:r w:rsidRPr="00336BF0">
        <w:rPr>
          <w:rFonts w:ascii="Times New Roman" w:hAnsi="Times New Roman" w:cs="Times New Roman"/>
          <w:b/>
          <w:u w:val="single"/>
        </w:rPr>
        <w:t>Пионербол»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</w:rPr>
      </w:pPr>
      <w:r w:rsidRPr="00336BF0">
        <w:rPr>
          <w:rFonts w:ascii="Times New Roman" w:hAnsi="Times New Roman" w:cs="Times New Roman"/>
        </w:rPr>
        <w:t>(учебного предме</w:t>
      </w:r>
      <w:r>
        <w:rPr>
          <w:rFonts w:ascii="Times New Roman" w:hAnsi="Times New Roman" w:cs="Times New Roman"/>
        </w:rPr>
        <w:t xml:space="preserve">та, курса, дисциплины (модуля) 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По внеурочной деятельности «Пионербол» для основного общего образования 6 класс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(уровень обучения, класс)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 xml:space="preserve">  Срок реализации - 1год</w:t>
      </w: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>Всего часов на учебный год – 34 часа</w:t>
      </w: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</w:t>
      </w:r>
      <w:r w:rsidRPr="00336BF0">
        <w:rPr>
          <w:rFonts w:ascii="Times New Roman" w:hAnsi="Times New Roman" w:cs="Times New Roman"/>
          <w:sz w:val="24"/>
          <w:szCs w:val="24"/>
        </w:rPr>
        <w:t xml:space="preserve"> - 1 час</w:t>
      </w: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  <w:u w:val="single"/>
        </w:rPr>
        <w:t>Составлена в соотве</w:t>
      </w:r>
      <w:r>
        <w:rPr>
          <w:rFonts w:ascii="Times New Roman" w:hAnsi="Times New Roman" w:cs="Times New Roman"/>
          <w:sz w:val="24"/>
          <w:szCs w:val="24"/>
          <w:u w:val="single"/>
        </w:rPr>
        <w:t>тствии с программой «Пионербол»</w:t>
      </w:r>
      <w:r w:rsidRPr="00336BF0">
        <w:rPr>
          <w:rFonts w:ascii="Times New Roman" w:hAnsi="Times New Roman" w:cs="Times New Roman"/>
          <w:sz w:val="24"/>
          <w:szCs w:val="24"/>
        </w:rPr>
        <w:t xml:space="preserve">. Авторы Г.А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В.С.Кузнецов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М.В.Маслов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 «Просвещение» 2012г.</w:t>
      </w: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6BF0" w:rsidRPr="00336BF0" w:rsidRDefault="00336BF0" w:rsidP="00336BF0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36BF0" w:rsidRPr="00336BF0" w:rsidRDefault="00241339" w:rsidP="00336BF0">
      <w:pPr>
        <w:pStyle w:val="a5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Составитель: Ревоненко А.Н</w:t>
      </w:r>
      <w:r w:rsidR="00336BF0" w:rsidRPr="00336BF0">
        <w:rPr>
          <w:rFonts w:ascii="Times New Roman" w:hAnsi="Times New Roman" w:cs="Times New Roman"/>
          <w:u w:val="single"/>
        </w:rPr>
        <w:t>. учитель физической культуры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</w:t>
      </w:r>
      <w:r w:rsidRPr="00336BF0">
        <w:rPr>
          <w:rFonts w:ascii="Times New Roman" w:hAnsi="Times New Roman" w:cs="Times New Roman"/>
        </w:rPr>
        <w:t xml:space="preserve"> должность педагога, категория</w:t>
      </w:r>
    </w:p>
    <w:p w:rsidR="00336BF0" w:rsidRPr="00336BF0" w:rsidRDefault="00336BF0" w:rsidP="00336BF0">
      <w:pPr>
        <w:pStyle w:val="a5"/>
        <w:jc w:val="center"/>
        <w:rPr>
          <w:rFonts w:ascii="Times New Roman" w:hAnsi="Times New Roman" w:cs="Times New Roman"/>
        </w:rPr>
      </w:pPr>
    </w:p>
    <w:p w:rsidR="00336BF0" w:rsidRPr="00336BF0" w:rsidRDefault="00592297" w:rsidP="00336BF0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2023</w:t>
      </w:r>
      <w:r w:rsidR="00336BF0" w:rsidRPr="00336BF0">
        <w:rPr>
          <w:rFonts w:ascii="Times New Roman" w:hAnsi="Times New Roman" w:cs="Times New Roman"/>
        </w:rPr>
        <w:t>г.</w:t>
      </w:r>
    </w:p>
    <w:p w:rsidR="00DB0298" w:rsidRPr="00336BF0" w:rsidRDefault="00DB0298" w:rsidP="00DB0298">
      <w:pPr>
        <w:spacing w:after="0"/>
        <w:rPr>
          <w:rFonts w:ascii="Times New Roman" w:eastAsia="Calibri" w:hAnsi="Times New Roman" w:cs="Times New Roman"/>
          <w:sz w:val="28"/>
          <w:szCs w:val="28"/>
        </w:rPr>
        <w:sectPr w:rsidR="00DB0298" w:rsidRPr="00336BF0" w:rsidSect="00DB0298">
          <w:pgSz w:w="11906" w:h="16838"/>
          <w:pgMar w:top="1134" w:right="851" w:bottom="1134" w:left="709" w:header="709" w:footer="709" w:gutter="0"/>
          <w:cols w:space="720"/>
        </w:sectPr>
      </w:pPr>
    </w:p>
    <w:p w:rsidR="00DB0298" w:rsidRPr="00DB0298" w:rsidRDefault="00DB0298" w:rsidP="00DB02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0298">
        <w:rPr>
          <w:rFonts w:ascii="Times New Roman" w:eastAsia="Calibri" w:hAnsi="Times New Roman" w:cs="Times New Roman"/>
          <w:sz w:val="28"/>
          <w:szCs w:val="28"/>
        </w:rPr>
        <w:t>6 класс (пионербол)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Содержание учебного материала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Материал программы разбит на три раздела: основы знаний, специальная физическая подготовка и технико-тактические приемы.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I. Основы знаний – 5 часов 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понятие о технике и тактике игры, предупреждение травматизма.  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основные положения правил игры в пионербол. Нарушения, жесты судей, правила соревнований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II. Специальная физическая подготовка – 10 часов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     </w:t>
      </w:r>
      <w:r w:rsidRPr="00DB0298">
        <w:rPr>
          <w:rFonts w:ascii="Times New Roman" w:eastAsia="Calibri" w:hAnsi="Times New Roman" w:cs="Times New Roman"/>
          <w:i/>
          <w:iCs/>
          <w:sz w:val="24"/>
          <w:szCs w:val="24"/>
        </w:rPr>
        <w:t>Упражнения для развития навыков быстроты ответных действий.</w:t>
      </w:r>
      <w:r w:rsidRPr="00DB0298">
        <w:rPr>
          <w:rFonts w:ascii="Times New Roman" w:eastAsia="Calibri" w:hAnsi="Times New Roman" w:cs="Times New Roman"/>
          <w:sz w:val="24"/>
          <w:szCs w:val="24"/>
        </w:rPr>
        <w:t xml:space="preserve"> По сигналу бег на 5, 10, </w:t>
      </w:r>
      <w:smartTag w:uri="urn:schemas-microsoft-com:office:smarttags" w:element="metricconverter">
        <w:smartTagPr>
          <w:attr w:name="ProductID" w:val="15 м"/>
        </w:smartTagPr>
        <w:r w:rsidRPr="00DB0298">
          <w:rPr>
            <w:rFonts w:ascii="Times New Roman" w:eastAsia="Calibri" w:hAnsi="Times New Roman" w:cs="Times New Roman"/>
            <w:sz w:val="24"/>
            <w:szCs w:val="24"/>
          </w:rPr>
          <w:t>15 м</w:t>
        </w:r>
      </w:smartTag>
      <w:r w:rsidRPr="00DB0298">
        <w:rPr>
          <w:rFonts w:ascii="Times New Roman" w:eastAsia="Calibri" w:hAnsi="Times New Roman" w:cs="Times New Roman"/>
          <w:sz w:val="24"/>
          <w:szCs w:val="24"/>
        </w:rPr>
        <w:t xml:space="preserve"> из исходного положения: сидя, лежа на спине, на животе. Перемещения приставными шагами. Бег с остановками и изменением направления, челночный бег. Ускорения, повороты в беге. Имитация подачи, нападающих бросков, блока, передачи мяча. Подвижные игры «День и ночь», «Вызов номера», «Попробуй унеси».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     </w:t>
      </w:r>
      <w:r w:rsidRPr="00DB0298">
        <w:rPr>
          <w:rFonts w:ascii="Times New Roman" w:eastAsia="Calibri" w:hAnsi="Times New Roman" w:cs="Times New Roman"/>
          <w:i/>
          <w:iCs/>
          <w:sz w:val="24"/>
          <w:szCs w:val="24"/>
        </w:rPr>
        <w:t>Упражнения для развития качеств при приеме и передачи мяча.</w:t>
      </w:r>
      <w:r w:rsidRPr="00DB0298">
        <w:rPr>
          <w:rFonts w:ascii="Times New Roman" w:eastAsia="Calibri" w:hAnsi="Times New Roman" w:cs="Times New Roman"/>
          <w:sz w:val="24"/>
          <w:szCs w:val="24"/>
        </w:rPr>
        <w:t> Сгибание и разгибание рук в лучезапястных суставах, круговые вращения кистями, сжимание и разжимание пальцев рук. Опираясь о стену пальцами, отталкиваться. Упор лежа «циркуль» на руках, носки ног на месте. Передвижение на руках. Броски набивного мяча. Передачи баскетбольного мяча, волейбольного на дальность в парах, над собой, в стенку.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     </w:t>
      </w:r>
      <w:r w:rsidRPr="00DB0298">
        <w:rPr>
          <w:rFonts w:ascii="Times New Roman" w:eastAsia="Calibri" w:hAnsi="Times New Roman" w:cs="Times New Roman"/>
          <w:i/>
          <w:iCs/>
          <w:sz w:val="24"/>
          <w:szCs w:val="24"/>
        </w:rPr>
        <w:t>Упражнения для развития качеств, необходимых при выполнении подачи мяча.</w:t>
      </w:r>
      <w:r w:rsidRPr="00DB0298">
        <w:rPr>
          <w:rFonts w:ascii="Times New Roman" w:eastAsia="Calibri" w:hAnsi="Times New Roman" w:cs="Times New Roman"/>
          <w:sz w:val="24"/>
          <w:szCs w:val="24"/>
        </w:rPr>
        <w:t xml:space="preserve"> Круговые вращения руками в плечевых суставах с большой амплитудой и максимальной быстротой. Броски из-за головы с максимальным </w:t>
      </w:r>
      <w:proofErr w:type="spellStart"/>
      <w:r w:rsidRPr="00DB0298">
        <w:rPr>
          <w:rFonts w:ascii="Times New Roman" w:eastAsia="Calibri" w:hAnsi="Times New Roman" w:cs="Times New Roman"/>
          <w:sz w:val="24"/>
          <w:szCs w:val="24"/>
        </w:rPr>
        <w:t>прогибанием</w:t>
      </w:r>
      <w:proofErr w:type="spellEnd"/>
      <w:r w:rsidRPr="00DB0298">
        <w:rPr>
          <w:rFonts w:ascii="Times New Roman" w:eastAsia="Calibri" w:hAnsi="Times New Roman" w:cs="Times New Roman"/>
          <w:sz w:val="24"/>
          <w:szCs w:val="24"/>
        </w:rPr>
        <w:t>. Броски мяча через сетку на точность зоны.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     </w:t>
      </w:r>
      <w:r w:rsidRPr="00DB0298">
        <w:rPr>
          <w:rFonts w:ascii="Times New Roman" w:eastAsia="Calibri" w:hAnsi="Times New Roman" w:cs="Times New Roman"/>
          <w:i/>
          <w:iCs/>
          <w:sz w:val="24"/>
          <w:szCs w:val="24"/>
        </w:rPr>
        <w:t>Упражнения для развития качеств, необходимых при выполнении нападающих бросков.</w:t>
      </w:r>
      <w:r w:rsidRPr="00DB0298">
        <w:rPr>
          <w:rFonts w:ascii="Times New Roman" w:eastAsia="Calibri" w:hAnsi="Times New Roman" w:cs="Times New Roman"/>
          <w:sz w:val="24"/>
          <w:szCs w:val="24"/>
        </w:rPr>
        <w:t> Броски набивного мяча из-за головы двумя руками с активным движением кистей, стоя на месте и в прыжке. Метание теннисного мяча правой и левой рукой в цель на стене или на полу. С места, с разбега, в прыжке, после поворота.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     </w:t>
      </w:r>
      <w:r w:rsidRPr="00DB0298">
        <w:rPr>
          <w:rFonts w:ascii="Times New Roman" w:eastAsia="Calibri" w:hAnsi="Times New Roman" w:cs="Times New Roman"/>
          <w:i/>
          <w:iCs/>
          <w:sz w:val="24"/>
          <w:szCs w:val="24"/>
        </w:rPr>
        <w:t>Упражнения для развития качеств, необходимых при блокировании.</w:t>
      </w:r>
      <w:r w:rsidRPr="00DB0298">
        <w:rPr>
          <w:rFonts w:ascii="Times New Roman" w:eastAsia="Calibri" w:hAnsi="Times New Roman" w:cs="Times New Roman"/>
          <w:sz w:val="24"/>
          <w:szCs w:val="24"/>
        </w:rPr>
        <w:t> Прыжки с подниманием рук вверх: с места, после перемещения, после поворотов. Упражнения у сетки в парах с нападающим и блокирующим. Блок одиночный, двойной.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     </w:t>
      </w:r>
      <w:r w:rsidRPr="00DB0298">
        <w:rPr>
          <w:rFonts w:ascii="Times New Roman" w:eastAsia="Calibri" w:hAnsi="Times New Roman" w:cs="Times New Roman"/>
          <w:i/>
          <w:iCs/>
          <w:sz w:val="24"/>
          <w:szCs w:val="24"/>
        </w:rPr>
        <w:t>Упражнения для развития качеств, необходимых при технике защиты.</w:t>
      </w:r>
      <w:r w:rsidRPr="00DB0298">
        <w:rPr>
          <w:rFonts w:ascii="Times New Roman" w:eastAsia="Calibri" w:hAnsi="Times New Roman" w:cs="Times New Roman"/>
          <w:sz w:val="24"/>
          <w:szCs w:val="24"/>
        </w:rPr>
        <w:t> Перемещения и стойки. Бег, ходьба, приставной шаг вперед, в стороны, остановки, выпады, скачки. Упражнения с мячом. Прием мяча  на месте и после перемещения, в падении.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III. Технико-тактические приемы – 19 часов 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1. Подача мяча –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техника выполнения подачи;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прием мяча;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подача мяча по зонам, управление подачей.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2. Передачи –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передачи внутри команды;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передачи через сетку;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передачи с места и после 2-х шагов в прыжке.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 3. Нападающий бросок –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техника выполнения нападающего броска;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нападающие броски с разных зон.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4. Блокирование –- ознакомление с техникой постановки одиночного и группового блока;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5. Комбинированные упражнения –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подача – прием;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подача – прием – передача;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lastRenderedPageBreak/>
        <w:t>- передача – нападающий бросок;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нападающий бросок – блок.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6. Учебно-тренировочные игры –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отработка навыков взаимодействия игроков на площадке;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отработка индивидуальных действий игроков;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отработка групповых действий игроков (страховка игрока, слабо принимающего подачу).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298" w:rsidRPr="00DB0298" w:rsidRDefault="00DB0298" w:rsidP="00DB0298">
      <w:pPr>
        <w:rPr>
          <w:rFonts w:ascii="Calibri" w:eastAsia="Calibri" w:hAnsi="Calibri" w:cs="Times New Roman"/>
        </w:rPr>
      </w:pPr>
    </w:p>
    <w:p w:rsidR="00DB0298" w:rsidRPr="00DB0298" w:rsidRDefault="00DB0298" w:rsidP="00DB0298">
      <w:pPr>
        <w:rPr>
          <w:rFonts w:ascii="Calibri" w:eastAsia="Calibri" w:hAnsi="Calibri" w:cs="Times New Roman"/>
        </w:rPr>
      </w:pPr>
    </w:p>
    <w:p w:rsidR="00DB0298" w:rsidRPr="00DB0298" w:rsidRDefault="00DB0298" w:rsidP="00DB02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0298">
        <w:rPr>
          <w:rFonts w:ascii="Times New Roman" w:eastAsia="Calibri" w:hAnsi="Times New Roman" w:cs="Times New Roman"/>
          <w:sz w:val="28"/>
          <w:szCs w:val="28"/>
        </w:rPr>
        <w:t>Учебно –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2787"/>
        <w:gridCol w:w="2053"/>
        <w:gridCol w:w="2150"/>
        <w:gridCol w:w="2400"/>
      </w:tblGrid>
      <w:tr w:rsidR="00DB0298" w:rsidRPr="00DB0298" w:rsidTr="00DB02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Аудиторные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Внеаудиторные</w:t>
            </w:r>
          </w:p>
        </w:tc>
      </w:tr>
      <w:tr w:rsidR="00DB0298" w:rsidRPr="00DB0298" w:rsidTr="00DB02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Основы знаний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B0298" w:rsidRPr="00DB0298" w:rsidTr="00DB02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B0298" w:rsidRPr="00DB0298" w:rsidTr="00DB029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Технико-тактические приемы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29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</w:tbl>
    <w:p w:rsidR="00DB0298" w:rsidRPr="00DB0298" w:rsidRDefault="00DB0298" w:rsidP="00DB02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rPr>
          <w:rFonts w:ascii="Times New Roman" w:eastAsia="Calibri" w:hAnsi="Times New Roman" w:cs="Times New Roman"/>
          <w:sz w:val="28"/>
          <w:szCs w:val="28"/>
        </w:rPr>
      </w:pPr>
    </w:p>
    <w:p w:rsidR="00DB0298" w:rsidRPr="00DB0298" w:rsidRDefault="00DB0298" w:rsidP="00DB0298">
      <w:pPr>
        <w:rPr>
          <w:rFonts w:ascii="Times New Roman" w:eastAsia="Calibri" w:hAnsi="Times New Roman" w:cs="Times New Roman"/>
          <w:sz w:val="28"/>
          <w:szCs w:val="28"/>
        </w:rPr>
      </w:pPr>
      <w:r w:rsidRPr="00DB0298">
        <w:rPr>
          <w:rFonts w:ascii="Times New Roman" w:eastAsia="Calibri" w:hAnsi="Times New Roman" w:cs="Times New Roman"/>
          <w:sz w:val="28"/>
          <w:szCs w:val="28"/>
        </w:rPr>
        <w:t>Календарно – тематическое планирование  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5"/>
        <w:gridCol w:w="2117"/>
        <w:gridCol w:w="1350"/>
        <w:gridCol w:w="1335"/>
        <w:gridCol w:w="1335"/>
        <w:gridCol w:w="1706"/>
        <w:gridCol w:w="1560"/>
      </w:tblGrid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№1-2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Инструкция по технике безопасности</w:t>
            </w:r>
          </w:p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Подвижные игры: «Вышибалы», «Мяч вверх» Тестирование.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6-5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№3-</w:t>
            </w: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Комплекс </w:t>
            </w: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ОРУ№1(с мячами). Правила игры. Переходы. Приём мяча низкий. Прыжки со скакалкой. Основы знаний о физкультуре и спорте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№6-7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ОРУ№2. (С мячами) Приёмы: низкий, высокий. Подачи. Прыжки со скакалкой. Пионербол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соревнования 6-7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№8-9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 №3. Подачи. Опрос по правилам игры. Игра «Три касания». Пионербол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6-5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№10-11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 №4. Правила формирования команд. Виды подач. Пионербол.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№12-13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турниру. Комплекс ОРУ№5</w:t>
            </w:r>
          </w:p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команд. Пионербол. Инструкция по технике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пионерболу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пионерболу 5-6-7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№15-16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ОРУ№5. Техника атаки.</w:t>
            </w:r>
          </w:p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Пионербол. Игра «Мяч вверх»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6-5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№17-19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 №6. Пионербол с блокированием. Игра «Собачки»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6-5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№20</w:t>
            </w: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Комплекс ОРУ </w:t>
            </w: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№7. Техника защиты. Пионербол. Игра «Вышибалы» Тестирование.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«Спортивная </w:t>
            </w: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переменка »1-5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№22-23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№8(с набивными мячами)</w:t>
            </w:r>
          </w:p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быстрой атаки. Пионербол. Основы знаний о физкультуре и спорту.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№24-25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ОРУ№9 (с утяжелителями).</w:t>
            </w:r>
          </w:p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Прыжковые упражнения. Пионербол.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№26-27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 №10 (со скакалками. эстафеты с мячом. Пионербол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Показательный комплекс упражнений с мячом.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№28-30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ОРУ№10.Обучение составлению комплекса. Правила судейства. П.И. «Собачки» Пионербол.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между 6-7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№31-32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турниру. Формирование команд. Инструкция безопасности. Тестирование.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298" w:rsidRPr="00DB0298" w:rsidTr="00DB0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№33-34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пионерболу.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98" w:rsidRPr="00DB0298" w:rsidRDefault="00DB0298" w:rsidP="00DB0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B0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5-6-7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B0298" w:rsidRPr="00DB0298" w:rsidRDefault="00DB0298" w:rsidP="00DB02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2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</w:rPr>
      </w:pPr>
      <w:r w:rsidRPr="00DB029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Предметные результаты образования:</w:t>
      </w:r>
      <w:r w:rsidRPr="00DB0298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DB0298" w:rsidRPr="00DB0298" w:rsidRDefault="00DB0298" w:rsidP="00DB0298">
      <w:pPr>
        <w:spacing w:after="0" w:line="240" w:lineRule="auto"/>
        <w:rPr>
          <w:rFonts w:ascii="Calibri" w:eastAsia="Calibri" w:hAnsi="Calibri" w:cs="Times New Roman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В ходе реализация программы внеурочной деятельности по спортивно-оздоровительному направлению «Спортивные игры» обучающиеся </w:t>
      </w:r>
      <w:r w:rsidRPr="00DB0298">
        <w:rPr>
          <w:rFonts w:ascii="Times New Roman" w:eastAsia="Calibri" w:hAnsi="Times New Roman" w:cs="Times New Roman"/>
          <w:b/>
          <w:bCs/>
          <w:sz w:val="24"/>
          <w:szCs w:val="24"/>
        </w:rPr>
        <w:t>должны знать: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особенности воздействия двигательной активности на организм человека;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правила оказания первой помощи;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способы сохранения и укрепление здоровья;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свои права и права других людей;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влияние здоровья на успешную учебную деятельность;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значение физических упражнений для сохранения и укрепления здоровья;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b/>
          <w:bCs/>
          <w:sz w:val="24"/>
          <w:szCs w:val="24"/>
        </w:rPr>
        <w:t>должны уметь: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составлять индивидуальный режим дня и соблюдать его;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выполнять физические упражнения для развития физических навыков;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заботиться о своем здоровье;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применять коммуникативные и презентационные навыки;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оказывать первую медицинскую помощь при травмах;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находить выход из стрессовых ситуаций;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принимать разумные решения по поводу личного здоровья, а также сохранения и улучшения безопасной и здоровой среды обитания;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адекватно оценивать своё поведение в жизненных ситуациях;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отвечать за свои поступки;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отстаивать свою нравственную позицию в ситуации выбора.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b/>
          <w:bCs/>
          <w:sz w:val="24"/>
          <w:szCs w:val="24"/>
        </w:rPr>
        <w:t>2.2.</w:t>
      </w:r>
      <w:r w:rsidRPr="00DB0298">
        <w:rPr>
          <w:rFonts w:ascii="Times New Roman" w:eastAsia="Calibri" w:hAnsi="Times New Roman" w:cs="Times New Roman"/>
          <w:sz w:val="24"/>
          <w:szCs w:val="24"/>
        </w:rPr>
        <w:t> В ходе реализация программы внеурочной деятельности по спортивно-оздоровительному направлению «Спортивные игры» обучающиеся </w:t>
      </w:r>
      <w:r w:rsidRPr="00DB0298">
        <w:rPr>
          <w:rFonts w:ascii="Times New Roman" w:eastAsia="Calibri" w:hAnsi="Times New Roman" w:cs="Times New Roman"/>
          <w:b/>
          <w:bCs/>
          <w:sz w:val="24"/>
          <w:szCs w:val="24"/>
        </w:rPr>
        <w:t>смогут получить знания</w:t>
      </w:r>
      <w:r w:rsidRPr="00DB029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значение спортивных игр в развитии физических способно</w:t>
      </w:r>
      <w:r w:rsidRPr="00DB0298">
        <w:rPr>
          <w:rFonts w:ascii="Times New Roman" w:eastAsia="Calibri" w:hAnsi="Times New Roman" w:cs="Times New Roman"/>
          <w:sz w:val="24"/>
          <w:szCs w:val="24"/>
        </w:rPr>
        <w:softHyphen/>
        <w:t>стей и совершенствовании функциональных возможностей организма занимающихся;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правила безопасного поведения во время занятий спортивными играми;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названия разучиваемых технических приёмов игр и основы правильной техники;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наиболее типичные ошибки при выполнении техниче</w:t>
      </w:r>
      <w:r w:rsidRPr="00DB0298">
        <w:rPr>
          <w:rFonts w:ascii="Times New Roman" w:eastAsia="Calibri" w:hAnsi="Times New Roman" w:cs="Times New Roman"/>
          <w:sz w:val="24"/>
          <w:szCs w:val="24"/>
        </w:rPr>
        <w:softHyphen/>
        <w:t>ских приёмов и тактических действий;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упражнения для развития физических способностей (скоростных, скоростно-силовых, координационных, вынос</w:t>
      </w:r>
      <w:r w:rsidRPr="00DB0298">
        <w:rPr>
          <w:rFonts w:ascii="Times New Roman" w:eastAsia="Calibri" w:hAnsi="Times New Roman" w:cs="Times New Roman"/>
          <w:sz w:val="24"/>
          <w:szCs w:val="24"/>
        </w:rPr>
        <w:softHyphen/>
        <w:t>ливости, гибкости);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контрольные упражнения (двигательные тесты) для оценки физической и технической подготовленности и тре</w:t>
      </w:r>
      <w:r w:rsidRPr="00DB0298">
        <w:rPr>
          <w:rFonts w:ascii="Times New Roman" w:eastAsia="Calibri" w:hAnsi="Times New Roman" w:cs="Times New Roman"/>
          <w:sz w:val="24"/>
          <w:szCs w:val="24"/>
        </w:rPr>
        <w:softHyphen/>
        <w:t>бования к технике и правилам их выполнения;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основное содержание правил соревнований по спортивным играм;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жесты судьи спортивных игр;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игровые упражнения, подвижные игры и эстафеты с элементами спортивных игр;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b/>
          <w:bCs/>
          <w:sz w:val="24"/>
          <w:szCs w:val="24"/>
        </w:rPr>
        <w:t>могут научиться: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соблюдать меры безопасности и правила профилактики травматизма на занятиях спортивными играми;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выполнять технические приёмы и тактические дей</w:t>
      </w:r>
      <w:r w:rsidRPr="00DB0298">
        <w:rPr>
          <w:rFonts w:ascii="Times New Roman" w:eastAsia="Calibri" w:hAnsi="Times New Roman" w:cs="Times New Roman"/>
          <w:sz w:val="24"/>
          <w:szCs w:val="24"/>
        </w:rPr>
        <w:softHyphen/>
        <w:t>ствия;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контролировать своё самочувствие (функциональное со</w:t>
      </w:r>
      <w:r w:rsidRPr="00DB0298">
        <w:rPr>
          <w:rFonts w:ascii="Times New Roman" w:eastAsia="Calibri" w:hAnsi="Times New Roman" w:cs="Times New Roman"/>
          <w:sz w:val="24"/>
          <w:szCs w:val="24"/>
        </w:rPr>
        <w:softHyphen/>
        <w:t>стояние организма) на занятиях спортивными играми;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играть в спортивные игры с соблюдением основных правил;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демонстрировать жесты судьи спортивных игр;</w:t>
      </w:r>
    </w:p>
    <w:p w:rsidR="00DB0298" w:rsidRPr="00DB0298" w:rsidRDefault="00DB0298" w:rsidP="00DB02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0298">
        <w:rPr>
          <w:rFonts w:ascii="Times New Roman" w:eastAsia="Calibri" w:hAnsi="Times New Roman" w:cs="Times New Roman"/>
          <w:sz w:val="24"/>
          <w:szCs w:val="24"/>
        </w:rPr>
        <w:t>- проводить судейство спортивных игр.</w:t>
      </w:r>
    </w:p>
    <w:p w:rsidR="00061773" w:rsidRDefault="00B4569C"/>
    <w:sectPr w:rsidR="00061773" w:rsidSect="00DB029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E73"/>
    <w:rsid w:val="00241339"/>
    <w:rsid w:val="002F5197"/>
    <w:rsid w:val="00336BF0"/>
    <w:rsid w:val="00592297"/>
    <w:rsid w:val="00682706"/>
    <w:rsid w:val="006A5E73"/>
    <w:rsid w:val="00B352EE"/>
    <w:rsid w:val="00B4569C"/>
    <w:rsid w:val="00D973EA"/>
    <w:rsid w:val="00DB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2BB3168-2C42-4720-B39E-BB7EECD4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41339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29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36BF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24133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9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1317</Words>
  <Characters>7513</Characters>
  <Application>Microsoft Office Word</Application>
  <DocSecurity>0</DocSecurity>
  <Lines>62</Lines>
  <Paragraphs>17</Paragraphs>
  <ScaleCrop>false</ScaleCrop>
  <Company/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ЗАВУЧ</cp:lastModifiedBy>
  <cp:revision>11</cp:revision>
  <dcterms:created xsi:type="dcterms:W3CDTF">2018-09-24T12:07:00Z</dcterms:created>
  <dcterms:modified xsi:type="dcterms:W3CDTF">2023-11-08T07:48:00Z</dcterms:modified>
</cp:coreProperties>
</file>