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AE8" w:rsidRPr="00AF3AE8" w:rsidRDefault="00AF3AE8" w:rsidP="00AF3AE8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F3AE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МИНИСТЕРСТВО ПРОСВЕЩЕНИЯ РОССИЙСКОЙ ФЕДЕРАЦИИ</w:t>
      </w:r>
    </w:p>
    <w:p w:rsidR="00AF3AE8" w:rsidRPr="00AF3AE8" w:rsidRDefault="00AF3AE8" w:rsidP="00AF3AE8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AE8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Министерство образования и науки Хабаровского края</w:t>
      </w:r>
    </w:p>
    <w:p w:rsidR="00AF3AE8" w:rsidRPr="00AF3AE8" w:rsidRDefault="00AF3AE8" w:rsidP="00AF3AE8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AE8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Управление образования Нанайского муниципального района Хабаровского края</w:t>
      </w:r>
    </w:p>
    <w:p w:rsidR="00AF3AE8" w:rsidRPr="00AF3AE8" w:rsidRDefault="00AF3AE8" w:rsidP="00AF3AE8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AE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МБОУ СОШ с. </w:t>
      </w:r>
      <w:proofErr w:type="spellStart"/>
      <w:r w:rsidRPr="00AF3AE8">
        <w:rPr>
          <w:rFonts w:ascii="Times New Roman" w:eastAsia="Times New Roman" w:hAnsi="Times New Roman" w:cs="Times New Roman"/>
          <w:sz w:val="24"/>
          <w:szCs w:val="24"/>
          <w:lang w:eastAsia="en-US"/>
        </w:rPr>
        <w:t>Лидога</w:t>
      </w:r>
      <w:proofErr w:type="spellEnd"/>
    </w:p>
    <w:p w:rsidR="00AF3AE8" w:rsidRPr="00AF3AE8" w:rsidRDefault="00AF3AE8" w:rsidP="00AF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AE8" w:rsidRPr="00AF3AE8" w:rsidRDefault="00AF3AE8" w:rsidP="00AF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AE8" w:rsidRPr="00AF3AE8" w:rsidRDefault="00AF3AE8" w:rsidP="00AF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AF3AE8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AF3A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«УТВЕРЖДАЮ»</w:t>
      </w: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                                                      Директор школы</w:t>
      </w: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Медведева Т.А.                                                                              </w:t>
      </w:r>
      <w:proofErr w:type="spellStart"/>
      <w:r w:rsidRPr="00AF3AE8">
        <w:rPr>
          <w:rFonts w:ascii="Times New Roman" w:eastAsia="Times New Roman" w:hAnsi="Times New Roman" w:cs="Times New Roman"/>
          <w:sz w:val="24"/>
          <w:szCs w:val="24"/>
        </w:rPr>
        <w:t>Шапинова</w:t>
      </w:r>
      <w:proofErr w:type="spellEnd"/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 О.Н.</w:t>
      </w: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Приказ № 111 от</w:t>
      </w: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 «___» _________ 2023г                                                            </w:t>
      </w:r>
      <w:proofErr w:type="gramStart"/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Pr="00AF3AE8">
        <w:rPr>
          <w:rFonts w:ascii="Times New Roman" w:eastAsia="Times New Roman" w:hAnsi="Times New Roman" w:cs="Times New Roman"/>
          <w:sz w:val="24"/>
          <w:szCs w:val="24"/>
        </w:rPr>
        <w:t xml:space="preserve"> 31 » августа 2023г </w:t>
      </w:r>
    </w:p>
    <w:p w:rsidR="00AF3AE8" w:rsidRPr="00AF3AE8" w:rsidRDefault="00AF3AE8" w:rsidP="00AF3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AE8" w:rsidRPr="00AF3AE8" w:rsidRDefault="00AF3AE8" w:rsidP="00AF3A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3A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</w:p>
    <w:p w:rsidR="00644CF7" w:rsidRPr="00D536B7" w:rsidRDefault="00644CF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36B7" w:rsidRDefault="00D536B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Pr="00D536B7" w:rsidRDefault="00644CF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36B7" w:rsidRPr="00D536B7" w:rsidRDefault="00D536B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36B7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D536B7" w:rsidRDefault="00D536B7" w:rsidP="00644C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36B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____ОБЩЕСТВОЗНАНИЕ___</w:t>
      </w:r>
    </w:p>
    <w:p w:rsidR="00B61AE1" w:rsidRDefault="00B61AE1" w:rsidP="00B61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Элективный курс </w:t>
      </w:r>
      <w:r w:rsidR="00C30D31">
        <w:rPr>
          <w:rFonts w:ascii="Times New Roman" w:eastAsia="Times New Roman" w:hAnsi="Times New Roman" w:cs="Times New Roman"/>
          <w:sz w:val="28"/>
          <w:szCs w:val="28"/>
          <w:u w:val="single"/>
        </w:rPr>
        <w:t>«Обществознание: теория и практика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</w:p>
    <w:p w:rsidR="00B61AE1" w:rsidRPr="00D536B7" w:rsidRDefault="00B61AE1" w:rsidP="00B61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536B7">
        <w:rPr>
          <w:rFonts w:ascii="Times New Roman" w:eastAsia="Times New Roman" w:hAnsi="Times New Roman" w:cs="Times New Roman"/>
          <w:sz w:val="16"/>
          <w:szCs w:val="16"/>
        </w:rPr>
        <w:t>(учебного предмета, курса, дисциплины (модуля)</w:t>
      </w:r>
    </w:p>
    <w:p w:rsidR="00D536B7" w:rsidRPr="00D536B7" w:rsidRDefault="00574B18" w:rsidP="00C3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для среднего</w:t>
      </w:r>
      <w:r w:rsidR="00D536B7" w:rsidRPr="00D536B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общего образования,</w:t>
      </w:r>
      <w:r w:rsidR="00C30D3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3B1A19">
        <w:rPr>
          <w:rFonts w:ascii="Times New Roman" w:eastAsia="Times New Roman" w:hAnsi="Times New Roman" w:cs="Times New Roman"/>
          <w:sz w:val="28"/>
          <w:szCs w:val="28"/>
          <w:u w:val="single"/>
        </w:rPr>
        <w:t>10-</w:t>
      </w:r>
      <w:r w:rsidR="00644CF7">
        <w:rPr>
          <w:rFonts w:ascii="Times New Roman" w:eastAsia="Times New Roman" w:hAnsi="Times New Roman" w:cs="Times New Roman"/>
          <w:sz w:val="28"/>
          <w:szCs w:val="28"/>
          <w:u w:val="single"/>
        </w:rPr>
        <w:t>11</w:t>
      </w:r>
      <w:r w:rsidR="00D536B7" w:rsidRPr="00D536B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класс</w:t>
      </w:r>
      <w:r w:rsidR="00B61A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536B7" w:rsidRPr="00D536B7" w:rsidRDefault="00892CC9" w:rsidP="00644CF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(уров</w:t>
      </w:r>
      <w:r w:rsidR="00D536B7" w:rsidRPr="00D536B7">
        <w:rPr>
          <w:rFonts w:ascii="Times New Roman" w:eastAsia="Times New Roman" w:hAnsi="Times New Roman" w:cs="Times New Roman"/>
          <w:sz w:val="16"/>
          <w:szCs w:val="16"/>
        </w:rPr>
        <w:t>ень обучения, класс)</w:t>
      </w:r>
    </w:p>
    <w:p w:rsidR="00D536B7" w:rsidRPr="00D536B7" w:rsidRDefault="00D536B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36B7" w:rsidRPr="00D536B7" w:rsidRDefault="003B1A19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2</w:t>
      </w:r>
      <w:r w:rsidR="00C30D31">
        <w:rPr>
          <w:rFonts w:ascii="Times New Roman" w:hAnsi="Times New Roman" w:cs="Times New Roman"/>
          <w:sz w:val="28"/>
          <w:szCs w:val="28"/>
        </w:rPr>
        <w:t xml:space="preserve"> </w:t>
      </w:r>
      <w:r w:rsidR="00D536B7" w:rsidRPr="00D536B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D536B7">
        <w:rPr>
          <w:rFonts w:ascii="Times New Roman" w:hAnsi="Times New Roman" w:cs="Times New Roman"/>
          <w:sz w:val="28"/>
          <w:szCs w:val="28"/>
        </w:rPr>
        <w:t>а</w:t>
      </w:r>
      <w:r w:rsidR="00AA6DDA">
        <w:rPr>
          <w:rFonts w:ascii="Times New Roman" w:hAnsi="Times New Roman" w:cs="Times New Roman"/>
          <w:sz w:val="28"/>
          <w:szCs w:val="28"/>
        </w:rPr>
        <w:t xml:space="preserve"> (2022-2024)</w:t>
      </w:r>
    </w:p>
    <w:p w:rsidR="00D536B7" w:rsidRPr="00D536B7" w:rsidRDefault="00D536B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536B7">
        <w:rPr>
          <w:rFonts w:ascii="Times New Roman" w:eastAsia="Times New Roman" w:hAnsi="Times New Roman" w:cs="Times New Roman"/>
          <w:sz w:val="28"/>
          <w:szCs w:val="28"/>
        </w:rPr>
        <w:t>Всего ч</w:t>
      </w:r>
      <w:r w:rsidR="003B1A19">
        <w:rPr>
          <w:rFonts w:ascii="Times New Roman" w:hAnsi="Times New Roman" w:cs="Times New Roman"/>
          <w:sz w:val="28"/>
          <w:szCs w:val="28"/>
        </w:rPr>
        <w:t xml:space="preserve">асов на учебный год: 34 ч. – 10 </w:t>
      </w:r>
      <w:proofErr w:type="spellStart"/>
      <w:proofErr w:type="gramStart"/>
      <w:r w:rsidR="003B1A1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B1A19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="003B1A19">
        <w:rPr>
          <w:rFonts w:ascii="Times New Roman" w:hAnsi="Times New Roman" w:cs="Times New Roman"/>
          <w:sz w:val="28"/>
          <w:szCs w:val="28"/>
        </w:rPr>
        <w:t xml:space="preserve"> 34 ч. – 11 </w:t>
      </w:r>
      <w:proofErr w:type="spellStart"/>
      <w:r w:rsidR="003B1A1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B1A19">
        <w:rPr>
          <w:rFonts w:ascii="Times New Roman" w:hAnsi="Times New Roman" w:cs="Times New Roman"/>
          <w:sz w:val="28"/>
          <w:szCs w:val="28"/>
        </w:rPr>
        <w:t>.</w:t>
      </w:r>
    </w:p>
    <w:p w:rsidR="00D536B7" w:rsidRPr="00D536B7" w:rsidRDefault="00CE515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в неделю: 1ч. </w:t>
      </w:r>
    </w:p>
    <w:p w:rsidR="00644CF7" w:rsidRDefault="00644CF7" w:rsidP="00644CF7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1AE1" w:rsidRDefault="00D536B7" w:rsidP="00644CF7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536B7">
        <w:rPr>
          <w:rFonts w:ascii="Times New Roman" w:eastAsia="Times New Roman" w:hAnsi="Times New Roman" w:cs="Times New Roman"/>
          <w:sz w:val="28"/>
          <w:szCs w:val="28"/>
        </w:rPr>
        <w:t xml:space="preserve">Составлена в </w:t>
      </w:r>
      <w:proofErr w:type="gramStart"/>
      <w:r w:rsidRPr="00D536B7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r w:rsidR="00644CF7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="00B61AE1">
        <w:rPr>
          <w:rFonts w:ascii="Times New Roman" w:eastAsia="Times New Roman" w:hAnsi="Times New Roman" w:cs="Times New Roman"/>
          <w:sz w:val="28"/>
          <w:szCs w:val="28"/>
        </w:rPr>
        <w:t xml:space="preserve"> авторской </w:t>
      </w:r>
      <w:r w:rsidR="00644C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36B7" w:rsidRPr="00D536B7" w:rsidRDefault="00C30D31" w:rsidP="00644CF7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Программой элективного курса «Обществознание: теория и практика»</w:t>
      </w:r>
      <w:r w:rsidR="00D536B7">
        <w:rPr>
          <w:rFonts w:ascii="Times New Roman" w:hAnsi="Times New Roman"/>
          <w:sz w:val="28"/>
          <w:szCs w:val="28"/>
          <w:u w:val="single"/>
        </w:rPr>
        <w:t xml:space="preserve"> 11 класс. /авт.-сост.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Сизова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С.Е.</w:t>
      </w:r>
      <w:r w:rsidR="00D536B7" w:rsidRPr="00D536B7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Гудкова Ю.О.,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Симдянова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В.С., Тольятти, 2019. </w:t>
      </w:r>
      <w:r w:rsidRPr="00C30D31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D536B7" w:rsidRPr="00D536B7" w:rsidRDefault="00D536B7" w:rsidP="00644C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536B7">
        <w:rPr>
          <w:rFonts w:ascii="Times New Roman" w:eastAsia="Times New Roman" w:hAnsi="Times New Roman" w:cs="Times New Roman"/>
          <w:sz w:val="16"/>
          <w:szCs w:val="16"/>
        </w:rPr>
        <w:t>(название программы с указанием автора и сборника, год издания)</w:t>
      </w:r>
    </w:p>
    <w:p w:rsidR="00D536B7" w:rsidRDefault="00D536B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AA6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644CF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Pr="00D536B7" w:rsidRDefault="00644CF7" w:rsidP="00644C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4CF7" w:rsidRDefault="00D536B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536B7">
        <w:rPr>
          <w:rFonts w:ascii="Times New Roman" w:eastAsia="Times New Roman" w:hAnsi="Times New Roman" w:cs="Times New Roman"/>
          <w:sz w:val="28"/>
          <w:szCs w:val="28"/>
          <w:u w:val="single"/>
        </w:rPr>
        <w:t>Олейник Анна Александровна, учитель истории и обществознания</w:t>
      </w:r>
      <w:r w:rsidR="00644CF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</w:t>
      </w:r>
    </w:p>
    <w:p w:rsidR="00D536B7" w:rsidRPr="00D536B7" w:rsidRDefault="00644CF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первой категории</w:t>
      </w:r>
    </w:p>
    <w:p w:rsidR="00D536B7" w:rsidRDefault="00D536B7" w:rsidP="00644CF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536B7">
        <w:rPr>
          <w:rFonts w:ascii="Times New Roman" w:eastAsia="Times New Roman" w:hAnsi="Times New Roman" w:cs="Times New Roman"/>
          <w:sz w:val="16"/>
          <w:szCs w:val="16"/>
        </w:rPr>
        <w:t>(Ф.И.О., должность педагога, категория)</w:t>
      </w:r>
    </w:p>
    <w:p w:rsidR="00D536B7" w:rsidRDefault="00D536B7" w:rsidP="00644CF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536B7" w:rsidRPr="00D536B7" w:rsidRDefault="00D536B7" w:rsidP="00644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</w:p>
    <w:p w:rsidR="00C44CC6" w:rsidRDefault="00AF3AE8" w:rsidP="00C44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D536B7" w:rsidRPr="00D536B7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644CF7">
        <w:rPr>
          <w:rFonts w:ascii="Times New Roman" w:eastAsia="Times New Roman" w:hAnsi="Times New Roman" w:cs="Times New Roman"/>
          <w:sz w:val="28"/>
          <w:szCs w:val="28"/>
        </w:rPr>
        <w:t>д</w:t>
      </w:r>
    </w:p>
    <w:bookmarkEnd w:id="0"/>
    <w:p w:rsidR="00C30D31" w:rsidRDefault="00C30D31" w:rsidP="00C44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7D33" w:rsidRPr="00C44CC6" w:rsidRDefault="00C44CC6" w:rsidP="00C44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4CC6">
        <w:rPr>
          <w:rFonts w:ascii="Times New Roman" w:eastAsia="Times New Roman" w:hAnsi="Times New Roman" w:cs="Times New Roman"/>
          <w:b/>
          <w:szCs w:val="28"/>
        </w:rPr>
        <w:t>Содержание</w:t>
      </w:r>
      <w:r w:rsidRPr="00C44CC6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44CC6">
        <w:rPr>
          <w:rFonts w:ascii="Times New Roman" w:hAnsi="Times New Roman"/>
          <w:b/>
          <w:szCs w:val="20"/>
        </w:rPr>
        <w:t>программы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E7000">
        <w:rPr>
          <w:rFonts w:ascii="Times New Roman" w:eastAsia="Times New Roman" w:hAnsi="Times New Roman" w:cs="Times New Roman"/>
          <w:b/>
          <w:sz w:val="24"/>
          <w:szCs w:val="24"/>
        </w:rPr>
        <w:t xml:space="preserve"> Экономика (26</w:t>
      </w: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Экономика и экономическая наука. Что изучает экономическая наука. Экономическая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деятельность. Измерители экономической деятельности. Понятие ВВП.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Экономический рост и развитие. Факторы экономического роста. Экономические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циклы.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Рынок и рыночные структуры. Конкуренция и монополия. Спрос и предложение.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Факторы спроса и предложения. Фондовый рынок. Акции, облигации и другие ценные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бумаги.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Роль фирм в экономике. Факторы производства и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 факторные доходы. Постоянные и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переменные издержки. Экономические и бухгалтерские издержки и прибыль. Налоги,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уплачиваемые предприятиями.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Бизнес в экономике. Организационно-правовые формы и правовой режим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предпринимательской деятельности.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Вокруг бизнеса. Источники финансирования бизнеса. Основные принципы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менеджмента. Основы маркетинга.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Роль государства в экономике. Общественные блага. Внешние эффекты. Госбюджет.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Государственный долг. Основы денежной и бюджетной политики. Защита конкуренции и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антимонопольное законодательство.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Банковская система. Роль центрального банка. Основные операции коммерческих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банков. Финансовые институты. Виды, причины и последствия инфляции.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Рынок труда. Безработица. Причины и экономические последствия безработицы.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Государственная политика в области занятости.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Мировая экономика. Государственная политика в области международной торговли.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Глобальные проблемы экономики.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Экономика потребителя. Сбережения, страхование. Защита прав потребителя.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Экономика производителя. Рациональное экономическое поведение потребителя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производителя.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>Тема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Проблемы социально-политического развития общества (8 часов)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Свобода и необходимость в человеческой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деятельности. Выбор в условиях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альтернативы и ответственность за его последствия.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 Демографическая ситуация в РФ.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Проблема неполных семей.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Общественное и индивидуальное сознание. Соци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ализация индивида. Политическое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сознание. Политическая идеология. Политическая псих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ология. Политическое поведение.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Многообразие форм политического поведения. Соврем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енный терроризм, его опасность.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Роль СМИ в политической жизни.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Политическая элита. Особенности ее формирования в современной России.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Политическое лидерство. Типология лидерства. Лидеры и ведомые.</w:t>
      </w:r>
    </w:p>
    <w:p w:rsid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>Глава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Правовое регулиро</w:t>
      </w:r>
      <w:r w:rsidR="005E7000">
        <w:rPr>
          <w:rFonts w:ascii="Times New Roman" w:eastAsia="Times New Roman" w:hAnsi="Times New Roman" w:cs="Times New Roman"/>
          <w:b/>
          <w:sz w:val="24"/>
          <w:szCs w:val="24"/>
        </w:rPr>
        <w:t>вание общественных отношений (34 часа</w:t>
      </w:r>
      <w:r w:rsidRPr="00C30D3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Гуманистическая роль естественного права. Тотали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тарное </w:t>
      </w:r>
      <w:proofErr w:type="spellStart"/>
      <w:r w:rsidR="00461B5A">
        <w:rPr>
          <w:rFonts w:ascii="Times New Roman" w:eastAsia="Times New Roman" w:hAnsi="Times New Roman" w:cs="Times New Roman"/>
          <w:sz w:val="24"/>
          <w:szCs w:val="24"/>
        </w:rPr>
        <w:t>правопонимание</w:t>
      </w:r>
      <w:proofErr w:type="spellEnd"/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. Развитие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 xml:space="preserve">норм естественного права. Естественное </w:t>
      </w:r>
      <w:r w:rsidR="00461B5A" w:rsidRPr="00C30D31">
        <w:rPr>
          <w:rFonts w:ascii="Times New Roman" w:eastAsia="Times New Roman" w:hAnsi="Times New Roman" w:cs="Times New Roman"/>
          <w:sz w:val="24"/>
          <w:szCs w:val="24"/>
        </w:rPr>
        <w:t>право,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ак юридическая реальность.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Законотворческий процесс в Российской Федерации.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Гражданин, его права и обязанности. Гражданс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тво в РФ. Воинская обязанность.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Альтернативная гражданская служба. Права и обязанности налогоплательщика.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Экологическое право. Право граждан на благопри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ятную окружающую среду. Способы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защиты экологических прав. Экологические правонарушения.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Гражданское право. Субъекты гражданского права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. Имущественные права. Право на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интеллектуальную собственность. Наследование. Неимущественные права: чест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ь,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достоинство, имя. Способы защиты имущественных и неимущественных прав.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Семейное право. Порядок и условия закл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ючения брака. Порядок и условия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расторжения брака. Правовое регулирование отношений супругов.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lastRenderedPageBreak/>
        <w:t>Занятость и трудоустройство. Порядок приема на раб</w:t>
      </w:r>
      <w:r w:rsidR="00461B5A">
        <w:rPr>
          <w:rFonts w:ascii="Times New Roman" w:eastAsia="Times New Roman" w:hAnsi="Times New Roman" w:cs="Times New Roman"/>
          <w:sz w:val="24"/>
          <w:szCs w:val="24"/>
        </w:rPr>
        <w:t xml:space="preserve">оту, заключение и расторжение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трудового договора. Правовые основы социальной защиты и социального обеспечения.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Правила приема в образовательные учреждения профессионального образования. Порядок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оказания платных образовательных услуг.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Процессуальное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право.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Споры,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административной юрисдикции. Гражданский процесс: основные правила и принципы.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Особенности уголовного процесса. Суд присяжных. Конституционное судопроизводство.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Международная защита прав человека. Международная система защиты прав человека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в условиях мирно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 времени.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Международная защита прав человека в условиях военного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D31">
        <w:rPr>
          <w:rFonts w:ascii="Times New Roman" w:eastAsia="Times New Roman" w:hAnsi="Times New Roman" w:cs="Times New Roman"/>
          <w:sz w:val="24"/>
          <w:szCs w:val="24"/>
        </w:rPr>
        <w:t>времени. Международное гуманитарное право.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Общество и человек перед лицом угроз и вызовов XXI века. Особенности современного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мира. Компьютерная революция. Знания, умения и навыки в информационном обществе.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Социальные и гуманистические аспекты глобальных проблем. Терроризм как важнейшая</w:t>
      </w:r>
    </w:p>
    <w:p w:rsidR="00C30D31" w:rsidRPr="00C30D31" w:rsidRDefault="00C30D31" w:rsidP="00C30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D31">
        <w:rPr>
          <w:rFonts w:ascii="Times New Roman" w:eastAsia="Times New Roman" w:hAnsi="Times New Roman" w:cs="Times New Roman"/>
          <w:sz w:val="24"/>
          <w:szCs w:val="24"/>
        </w:rPr>
        <w:t>угроза современной цивилизации.</w:t>
      </w:r>
    </w:p>
    <w:p w:rsidR="00177D33" w:rsidRDefault="00177D33" w:rsidP="00C30D31">
      <w:pPr>
        <w:jc w:val="both"/>
        <w:rPr>
          <w:rFonts w:ascii="Times New Roman" w:hAnsi="Times New Roman"/>
          <w:sz w:val="24"/>
          <w:szCs w:val="24"/>
        </w:rPr>
      </w:pPr>
    </w:p>
    <w:p w:rsidR="00177D33" w:rsidRDefault="00177D33" w:rsidP="00C30D31">
      <w:pPr>
        <w:jc w:val="both"/>
        <w:rPr>
          <w:rFonts w:ascii="Times New Roman" w:hAnsi="Times New Roman"/>
          <w:sz w:val="24"/>
          <w:szCs w:val="24"/>
        </w:rPr>
      </w:pPr>
    </w:p>
    <w:p w:rsidR="00177D33" w:rsidRDefault="00177D33" w:rsidP="00C30D31">
      <w:pPr>
        <w:jc w:val="both"/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421D15" w:rsidRDefault="00421D15" w:rsidP="00177D33">
      <w:pPr>
        <w:rPr>
          <w:rFonts w:ascii="Times New Roman" w:hAnsi="Times New Roman"/>
          <w:sz w:val="24"/>
          <w:szCs w:val="24"/>
        </w:rPr>
      </w:pPr>
    </w:p>
    <w:p w:rsidR="00421D15" w:rsidRDefault="00421D15" w:rsidP="00177D33">
      <w:pPr>
        <w:rPr>
          <w:rFonts w:ascii="Times New Roman" w:hAnsi="Times New Roman"/>
          <w:sz w:val="24"/>
          <w:szCs w:val="24"/>
        </w:rPr>
      </w:pPr>
    </w:p>
    <w:p w:rsidR="00421D15" w:rsidRDefault="00421D15" w:rsidP="00177D33">
      <w:pPr>
        <w:rPr>
          <w:rFonts w:ascii="Times New Roman" w:hAnsi="Times New Roman"/>
          <w:sz w:val="24"/>
          <w:szCs w:val="24"/>
        </w:rPr>
      </w:pPr>
    </w:p>
    <w:p w:rsidR="00421D15" w:rsidRDefault="00421D15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</w:pPr>
    </w:p>
    <w:p w:rsidR="00461B5A" w:rsidRDefault="00461B5A" w:rsidP="00177D33">
      <w:pPr>
        <w:rPr>
          <w:rFonts w:ascii="Times New Roman" w:hAnsi="Times New Roman"/>
          <w:sz w:val="24"/>
          <w:szCs w:val="24"/>
        </w:rPr>
      </w:pPr>
    </w:p>
    <w:p w:rsidR="00461B5A" w:rsidRDefault="00461B5A" w:rsidP="00177D33">
      <w:pPr>
        <w:rPr>
          <w:rFonts w:ascii="Times New Roman" w:hAnsi="Times New Roman"/>
          <w:sz w:val="24"/>
          <w:szCs w:val="24"/>
        </w:rPr>
      </w:pPr>
    </w:p>
    <w:p w:rsidR="00461B5A" w:rsidRDefault="00461B5A" w:rsidP="00177D33">
      <w:pPr>
        <w:rPr>
          <w:rFonts w:ascii="Times New Roman" w:hAnsi="Times New Roman"/>
          <w:sz w:val="24"/>
          <w:szCs w:val="24"/>
        </w:rPr>
      </w:pPr>
    </w:p>
    <w:p w:rsidR="00421D15" w:rsidRDefault="00D90960" w:rsidP="00421D15">
      <w:pPr>
        <w:shd w:val="clear" w:color="auto" w:fill="FFFFFF"/>
        <w:spacing w:line="240" w:lineRule="auto"/>
        <w:ind w:firstLine="720"/>
        <w:jc w:val="both"/>
        <w:rPr>
          <w:rStyle w:val="a6"/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Cs w:val="28"/>
        </w:rPr>
      </w:pPr>
      <w:r w:rsidRPr="00461B5A">
        <w:rPr>
          <w:szCs w:val="28"/>
        </w:rPr>
        <w:t>знание ряда ключевых понятий базовых для школьного обществознания; 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Cs w:val="28"/>
        </w:rPr>
      </w:pPr>
      <w:r w:rsidRPr="00461B5A">
        <w:rPr>
          <w:szCs w:val="28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 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Cs w:val="28"/>
        </w:rPr>
      </w:pPr>
      <w:r w:rsidRPr="00461B5A">
        <w:rPr>
          <w:szCs w:val="28"/>
        </w:rPr>
        <w:t xml:space="preserve">умения находить нужную социальную информацию в различных источниках; 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Cs w:val="28"/>
        </w:rPr>
      </w:pPr>
      <w:r w:rsidRPr="00461B5A">
        <w:rPr>
          <w:szCs w:val="28"/>
        </w:rPr>
        <w:t xml:space="preserve">адекватно ее воспринимать, применяя основные обществоведческие термины и понятия; 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Cs w:val="28"/>
        </w:rPr>
      </w:pPr>
      <w:r w:rsidRPr="00461B5A">
        <w:rPr>
          <w:szCs w:val="28"/>
        </w:rPr>
        <w:t>преобразовывать в соответствии с решаемой проблемой, задачей; </w:t>
      </w:r>
    </w:p>
    <w:p w:rsidR="00461B5A" w:rsidRPr="00461B5A" w:rsidRDefault="00461B5A" w:rsidP="00461B5A">
      <w:pPr>
        <w:pStyle w:val="a7"/>
        <w:numPr>
          <w:ilvl w:val="0"/>
          <w:numId w:val="23"/>
        </w:numPr>
        <w:shd w:val="clear" w:color="auto" w:fill="FFFFFF"/>
        <w:spacing w:line="360" w:lineRule="auto"/>
        <w:jc w:val="both"/>
        <w:rPr>
          <w:sz w:val="22"/>
        </w:rPr>
      </w:pPr>
      <w:r w:rsidRPr="00461B5A">
        <w:rPr>
          <w:szCs w:val="28"/>
        </w:rPr>
        <w:t>умение различать факты, аргументы, оценочные суждения.</w:t>
      </w:r>
    </w:p>
    <w:p w:rsidR="00421D15" w:rsidRPr="004A7B4C" w:rsidRDefault="00421D15" w:rsidP="00461B5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:rsidR="00177D33" w:rsidRDefault="00177D33" w:rsidP="00177D33">
      <w:pPr>
        <w:rPr>
          <w:rFonts w:ascii="Times New Roman" w:hAnsi="Times New Roman"/>
          <w:sz w:val="24"/>
          <w:szCs w:val="24"/>
        </w:rPr>
        <w:sectPr w:rsidR="00177D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09DD" w:rsidRPr="00C948DF" w:rsidRDefault="002009DD" w:rsidP="002009DD">
      <w:pPr>
        <w:shd w:val="clear" w:color="auto" w:fill="FFFFFF"/>
        <w:autoSpaceDE w:val="0"/>
        <w:autoSpaceDN w:val="0"/>
        <w:adjustRightInd w:val="0"/>
        <w:spacing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9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Учебно</w:t>
      </w:r>
      <w:proofErr w:type="spellEnd"/>
      <w:r w:rsidRPr="00C9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тематический план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(10 класс)</w:t>
      </w:r>
    </w:p>
    <w:p w:rsidR="002009DD" w:rsidRPr="00C948DF" w:rsidRDefault="002009DD" w:rsidP="002009DD">
      <w:pPr>
        <w:shd w:val="clear" w:color="auto" w:fill="FFFFFF"/>
        <w:autoSpaceDE w:val="0"/>
        <w:autoSpaceDN w:val="0"/>
        <w:adjustRightInd w:val="0"/>
        <w:spacing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7695"/>
        <w:gridCol w:w="1091"/>
        <w:gridCol w:w="1734"/>
        <w:gridCol w:w="1800"/>
        <w:gridCol w:w="2836"/>
      </w:tblGrid>
      <w:tr w:rsidR="002009DD" w:rsidRPr="00C948DF" w:rsidTr="00476800">
        <w:trPr>
          <w:trHeight w:val="294"/>
        </w:trPr>
        <w:tc>
          <w:tcPr>
            <w:tcW w:w="792" w:type="dxa"/>
            <w:vMerge w:val="restart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95" w:type="dxa"/>
            <w:vMerge w:val="restart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91" w:type="dxa"/>
            <w:vMerge w:val="restart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370" w:type="dxa"/>
            <w:gridSpan w:val="3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на:</w:t>
            </w:r>
          </w:p>
        </w:tc>
      </w:tr>
      <w:tr w:rsidR="002009DD" w:rsidRPr="00C948DF" w:rsidTr="00476800">
        <w:trPr>
          <w:trHeight w:val="141"/>
        </w:trPr>
        <w:tc>
          <w:tcPr>
            <w:tcW w:w="792" w:type="dxa"/>
            <w:vMerge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5" w:type="dxa"/>
            <w:vMerge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работы, сочинения и др.</w:t>
            </w:r>
          </w:p>
        </w:tc>
        <w:tc>
          <w:tcPr>
            <w:tcW w:w="1800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онтрольные работы</w:t>
            </w:r>
          </w:p>
        </w:tc>
        <w:tc>
          <w:tcPr>
            <w:tcW w:w="2836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проектную, исследовательскую деятельность учащихся</w:t>
            </w:r>
          </w:p>
        </w:tc>
      </w:tr>
      <w:tr w:rsidR="002009DD" w:rsidRPr="00C948DF" w:rsidTr="00476800">
        <w:trPr>
          <w:trHeight w:val="314"/>
        </w:trPr>
        <w:tc>
          <w:tcPr>
            <w:tcW w:w="792" w:type="dxa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091" w:type="dxa"/>
          </w:tcPr>
          <w:p w:rsidR="002009DD" w:rsidRPr="00C948DF" w:rsidRDefault="001E440B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34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9DD" w:rsidRPr="00C948DF" w:rsidTr="00476800">
        <w:trPr>
          <w:trHeight w:val="294"/>
        </w:trPr>
        <w:tc>
          <w:tcPr>
            <w:tcW w:w="792" w:type="dxa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:rsidR="002009DD" w:rsidRPr="00C948DF" w:rsidRDefault="002009DD" w:rsidP="00476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44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социально-политичес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развития общества </w:t>
            </w:r>
          </w:p>
        </w:tc>
        <w:tc>
          <w:tcPr>
            <w:tcW w:w="1091" w:type="dxa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2009DD" w:rsidRPr="00C948DF" w:rsidRDefault="002009DD" w:rsidP="00476800">
            <w:pPr>
              <w:tabs>
                <w:tab w:val="center" w:pos="2620"/>
                <w:tab w:val="left" w:pos="3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2009DD" w:rsidRPr="00C948DF" w:rsidTr="00476800">
        <w:trPr>
          <w:trHeight w:val="314"/>
        </w:trPr>
        <w:tc>
          <w:tcPr>
            <w:tcW w:w="8487" w:type="dxa"/>
            <w:gridSpan w:val="2"/>
          </w:tcPr>
          <w:p w:rsidR="002009DD" w:rsidRPr="00E14CD8" w:rsidRDefault="002009DD" w:rsidP="0047680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91" w:type="dxa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4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shd w:val="clear" w:color="auto" w:fill="auto"/>
          </w:tcPr>
          <w:p w:rsidR="002009DD" w:rsidRPr="00C948DF" w:rsidRDefault="002009DD" w:rsidP="004768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-----</w:t>
            </w:r>
          </w:p>
        </w:tc>
      </w:tr>
    </w:tbl>
    <w:p w:rsidR="002009DD" w:rsidRDefault="002009DD" w:rsidP="002009D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008B" w:rsidRPr="00C948DF" w:rsidRDefault="0026008B" w:rsidP="0026008B">
      <w:pPr>
        <w:shd w:val="clear" w:color="auto" w:fill="FFFFFF"/>
        <w:autoSpaceDE w:val="0"/>
        <w:autoSpaceDN w:val="0"/>
        <w:adjustRightInd w:val="0"/>
        <w:spacing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9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</w:t>
      </w:r>
      <w:proofErr w:type="spellEnd"/>
      <w:r w:rsidRPr="00C948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тематический план</w:t>
      </w:r>
      <w:r w:rsidR="00ED14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класс)</w:t>
      </w:r>
    </w:p>
    <w:p w:rsidR="0026008B" w:rsidRPr="00C948DF" w:rsidRDefault="0026008B" w:rsidP="0026008B">
      <w:pPr>
        <w:shd w:val="clear" w:color="auto" w:fill="FFFFFF"/>
        <w:autoSpaceDE w:val="0"/>
        <w:autoSpaceDN w:val="0"/>
        <w:adjustRightInd w:val="0"/>
        <w:spacing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7695"/>
        <w:gridCol w:w="1091"/>
        <w:gridCol w:w="1734"/>
        <w:gridCol w:w="1800"/>
        <w:gridCol w:w="2836"/>
      </w:tblGrid>
      <w:tr w:rsidR="0026008B" w:rsidRPr="00C948DF" w:rsidTr="00ED144A">
        <w:trPr>
          <w:trHeight w:val="294"/>
        </w:trPr>
        <w:tc>
          <w:tcPr>
            <w:tcW w:w="792" w:type="dxa"/>
            <w:vMerge w:val="restart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95" w:type="dxa"/>
            <w:vMerge w:val="restart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91" w:type="dxa"/>
            <w:vMerge w:val="restart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370" w:type="dxa"/>
            <w:gridSpan w:val="3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на:</w:t>
            </w:r>
          </w:p>
        </w:tc>
      </w:tr>
      <w:tr w:rsidR="0026008B" w:rsidRPr="00C948DF" w:rsidTr="00ED144A">
        <w:trPr>
          <w:trHeight w:val="141"/>
        </w:trPr>
        <w:tc>
          <w:tcPr>
            <w:tcW w:w="792" w:type="dxa"/>
            <w:vMerge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5" w:type="dxa"/>
            <w:vMerge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auto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работы, сочинения и др.</w:t>
            </w:r>
          </w:p>
        </w:tc>
        <w:tc>
          <w:tcPr>
            <w:tcW w:w="1800" w:type="dxa"/>
            <w:shd w:val="clear" w:color="auto" w:fill="auto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онтрольные работы</w:t>
            </w:r>
          </w:p>
        </w:tc>
        <w:tc>
          <w:tcPr>
            <w:tcW w:w="2836" w:type="dxa"/>
            <w:shd w:val="clear" w:color="auto" w:fill="auto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проектную, исследовательскую деятельность учащихся</w:t>
            </w:r>
          </w:p>
        </w:tc>
      </w:tr>
      <w:tr w:rsidR="0026008B" w:rsidRPr="00C948DF" w:rsidTr="00ED144A">
        <w:trPr>
          <w:trHeight w:val="314"/>
        </w:trPr>
        <w:tc>
          <w:tcPr>
            <w:tcW w:w="792" w:type="dxa"/>
          </w:tcPr>
          <w:p w:rsidR="0026008B" w:rsidRPr="00C948DF" w:rsidRDefault="00ED144A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26008B" w:rsidRPr="00C94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95" w:type="dxa"/>
          </w:tcPr>
          <w:p w:rsidR="0026008B" w:rsidRPr="00C948DF" w:rsidRDefault="00ED144A" w:rsidP="00ED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бщественных отношений </w:t>
            </w:r>
          </w:p>
        </w:tc>
        <w:tc>
          <w:tcPr>
            <w:tcW w:w="1091" w:type="dxa"/>
          </w:tcPr>
          <w:p w:rsidR="0026008B" w:rsidRPr="00C948DF" w:rsidRDefault="005E7000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4" w:type="dxa"/>
            <w:shd w:val="clear" w:color="auto" w:fill="auto"/>
          </w:tcPr>
          <w:p w:rsidR="0026008B" w:rsidRPr="00C948DF" w:rsidRDefault="00ED144A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26008B" w:rsidRPr="00C948DF" w:rsidRDefault="0026008B" w:rsidP="008E3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598" w:rsidRPr="00C948DF" w:rsidTr="00ED144A">
        <w:trPr>
          <w:trHeight w:val="314"/>
        </w:trPr>
        <w:tc>
          <w:tcPr>
            <w:tcW w:w="8487" w:type="dxa"/>
            <w:gridSpan w:val="2"/>
          </w:tcPr>
          <w:p w:rsidR="00776598" w:rsidRPr="00E14CD8" w:rsidRDefault="00776598" w:rsidP="008E31F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91" w:type="dxa"/>
          </w:tcPr>
          <w:p w:rsidR="00776598" w:rsidRPr="00C948DF" w:rsidRDefault="00776598" w:rsidP="008E31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4" w:type="dxa"/>
            <w:shd w:val="clear" w:color="auto" w:fill="auto"/>
          </w:tcPr>
          <w:p w:rsidR="00776598" w:rsidRPr="00C948DF" w:rsidRDefault="005E7000" w:rsidP="008E31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776598" w:rsidRPr="00C948DF" w:rsidRDefault="005E7000" w:rsidP="008E31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776598" w:rsidRPr="00C948DF" w:rsidRDefault="00ED144A" w:rsidP="008E31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-----</w:t>
            </w:r>
          </w:p>
        </w:tc>
      </w:tr>
    </w:tbl>
    <w:p w:rsidR="00C44CC6" w:rsidRDefault="00C44CC6" w:rsidP="00C44CC6">
      <w:pPr>
        <w:pStyle w:val="a7"/>
        <w:rPr>
          <w:sz w:val="22"/>
          <w:szCs w:val="22"/>
        </w:rPr>
      </w:pPr>
    </w:p>
    <w:p w:rsidR="00ED144A" w:rsidRDefault="00ED144A" w:rsidP="00C44CC6">
      <w:pPr>
        <w:pStyle w:val="a7"/>
        <w:rPr>
          <w:sz w:val="22"/>
          <w:szCs w:val="22"/>
        </w:rPr>
      </w:pPr>
    </w:p>
    <w:p w:rsidR="00ED144A" w:rsidRDefault="00ED144A" w:rsidP="00C44CC6">
      <w:pPr>
        <w:pStyle w:val="a7"/>
        <w:rPr>
          <w:sz w:val="22"/>
          <w:szCs w:val="22"/>
        </w:rPr>
      </w:pPr>
    </w:p>
    <w:p w:rsidR="005E7000" w:rsidRDefault="005E7000" w:rsidP="00C44CC6">
      <w:pPr>
        <w:pStyle w:val="a7"/>
        <w:rPr>
          <w:sz w:val="22"/>
          <w:szCs w:val="22"/>
        </w:rPr>
      </w:pPr>
    </w:p>
    <w:p w:rsidR="005E7000" w:rsidRDefault="005E7000" w:rsidP="00C44CC6">
      <w:pPr>
        <w:pStyle w:val="a7"/>
        <w:rPr>
          <w:sz w:val="22"/>
          <w:szCs w:val="22"/>
        </w:rPr>
      </w:pPr>
    </w:p>
    <w:p w:rsidR="002009DD" w:rsidRDefault="002009DD" w:rsidP="00C44CC6">
      <w:pPr>
        <w:pStyle w:val="a7"/>
        <w:rPr>
          <w:sz w:val="22"/>
          <w:szCs w:val="22"/>
        </w:rPr>
      </w:pPr>
    </w:p>
    <w:p w:rsidR="002429FD" w:rsidRPr="00177D33" w:rsidRDefault="002429FD" w:rsidP="002429FD">
      <w:pPr>
        <w:pStyle w:val="a7"/>
        <w:jc w:val="center"/>
        <w:rPr>
          <w:b/>
          <w:sz w:val="22"/>
          <w:szCs w:val="22"/>
        </w:rPr>
      </w:pPr>
      <w:r w:rsidRPr="00177D33">
        <w:rPr>
          <w:b/>
          <w:sz w:val="22"/>
          <w:szCs w:val="22"/>
        </w:rPr>
        <w:lastRenderedPageBreak/>
        <w:t>Календарно – тематическое планирование</w:t>
      </w:r>
      <w:r w:rsidR="00ED144A">
        <w:rPr>
          <w:b/>
          <w:sz w:val="22"/>
          <w:szCs w:val="22"/>
        </w:rPr>
        <w:t xml:space="preserve"> </w:t>
      </w:r>
    </w:p>
    <w:tbl>
      <w:tblPr>
        <w:tblW w:w="15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616"/>
        <w:gridCol w:w="850"/>
        <w:gridCol w:w="1358"/>
      </w:tblGrid>
      <w:tr w:rsidR="00B61AE1" w:rsidRPr="00177D33" w:rsidTr="00744601">
        <w:trPr>
          <w:trHeight w:val="470"/>
        </w:trPr>
        <w:tc>
          <w:tcPr>
            <w:tcW w:w="817" w:type="dxa"/>
          </w:tcPr>
          <w:p w:rsidR="00B61AE1" w:rsidRPr="0037620A" w:rsidRDefault="00B61AE1" w:rsidP="002429FD">
            <w:pPr>
              <w:pStyle w:val="a7"/>
              <w:jc w:val="center"/>
              <w:rPr>
                <w:b/>
                <w:sz w:val="20"/>
                <w:szCs w:val="22"/>
              </w:rPr>
            </w:pPr>
            <w:r w:rsidRPr="0037620A">
              <w:rPr>
                <w:b/>
                <w:sz w:val="20"/>
                <w:szCs w:val="22"/>
              </w:rPr>
              <w:t>№</w:t>
            </w:r>
          </w:p>
        </w:tc>
        <w:tc>
          <w:tcPr>
            <w:tcW w:w="12616" w:type="dxa"/>
          </w:tcPr>
          <w:p w:rsidR="00B61AE1" w:rsidRPr="0037620A" w:rsidRDefault="00B61AE1" w:rsidP="002429FD">
            <w:pPr>
              <w:pStyle w:val="a7"/>
              <w:jc w:val="center"/>
              <w:rPr>
                <w:b/>
                <w:sz w:val="20"/>
                <w:szCs w:val="22"/>
              </w:rPr>
            </w:pPr>
            <w:r w:rsidRPr="0037620A">
              <w:rPr>
                <w:b/>
                <w:sz w:val="20"/>
                <w:szCs w:val="22"/>
              </w:rPr>
              <w:t>Тема урока</w:t>
            </w:r>
          </w:p>
        </w:tc>
        <w:tc>
          <w:tcPr>
            <w:tcW w:w="850" w:type="dxa"/>
          </w:tcPr>
          <w:p w:rsidR="00B61AE1" w:rsidRPr="0037620A" w:rsidRDefault="00B61AE1" w:rsidP="002429FD">
            <w:pPr>
              <w:pStyle w:val="a7"/>
              <w:jc w:val="center"/>
              <w:rPr>
                <w:b/>
                <w:sz w:val="20"/>
                <w:szCs w:val="22"/>
              </w:rPr>
            </w:pPr>
            <w:r w:rsidRPr="0037620A">
              <w:rPr>
                <w:b/>
                <w:sz w:val="20"/>
                <w:szCs w:val="22"/>
              </w:rPr>
              <w:t>Кол-во часов</w:t>
            </w:r>
          </w:p>
        </w:tc>
        <w:tc>
          <w:tcPr>
            <w:tcW w:w="1358" w:type="dxa"/>
          </w:tcPr>
          <w:p w:rsidR="00B61AE1" w:rsidRPr="0037620A" w:rsidRDefault="00B61AE1" w:rsidP="002429FD">
            <w:pPr>
              <w:pStyle w:val="a7"/>
              <w:jc w:val="center"/>
              <w:rPr>
                <w:b/>
                <w:sz w:val="20"/>
                <w:szCs w:val="22"/>
              </w:rPr>
            </w:pPr>
            <w:r w:rsidRPr="0037620A">
              <w:rPr>
                <w:b/>
                <w:sz w:val="20"/>
                <w:szCs w:val="22"/>
              </w:rPr>
              <w:t>Дата проведения</w:t>
            </w:r>
          </w:p>
        </w:tc>
      </w:tr>
      <w:tr w:rsidR="00AB1509" w:rsidRPr="00177D33" w:rsidTr="00AB1509">
        <w:trPr>
          <w:trHeight w:val="109"/>
        </w:trPr>
        <w:tc>
          <w:tcPr>
            <w:tcW w:w="15641" w:type="dxa"/>
            <w:gridSpan w:val="4"/>
          </w:tcPr>
          <w:p w:rsidR="00AB1509" w:rsidRPr="0037620A" w:rsidRDefault="00AB1509" w:rsidP="002429FD">
            <w:pPr>
              <w:pStyle w:val="a7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10 класс</w:t>
            </w:r>
          </w:p>
        </w:tc>
      </w:tr>
      <w:tr w:rsidR="00ED144A" w:rsidRPr="00ED144A" w:rsidTr="003621B0">
        <w:trPr>
          <w:trHeight w:val="109"/>
        </w:trPr>
        <w:tc>
          <w:tcPr>
            <w:tcW w:w="15641" w:type="dxa"/>
            <w:gridSpan w:val="4"/>
          </w:tcPr>
          <w:p w:rsidR="00ED144A" w:rsidRPr="00E52CCD" w:rsidRDefault="00E8645F" w:rsidP="00ED144A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Cs w:val="22"/>
              </w:rPr>
              <w:t>Экономика (26</w:t>
            </w:r>
            <w:r w:rsidR="00ED144A" w:rsidRPr="00E52CCD">
              <w:rPr>
                <w:b/>
                <w:szCs w:val="22"/>
              </w:rPr>
              <w:t xml:space="preserve"> часов)</w:t>
            </w: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  <w:r w:rsidR="00205097">
              <w:rPr>
                <w:sz w:val="20"/>
                <w:szCs w:val="22"/>
              </w:rPr>
              <w:t>-4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Экономика и экономическая наука. </w:t>
            </w:r>
            <w:r w:rsidRPr="002009D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Что изучает экономическая наука. Экономическая деятельность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Измерители экономической деятельности. </w:t>
            </w:r>
            <w:r w:rsidRPr="002009D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Понятие ВВП.</w:t>
            </w:r>
          </w:p>
        </w:tc>
        <w:tc>
          <w:tcPr>
            <w:tcW w:w="850" w:type="dxa"/>
          </w:tcPr>
          <w:p w:rsidR="00ED144A" w:rsidRPr="00ED144A" w:rsidRDefault="002009D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D569D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5-9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Экономический рост и развитие. Факторы экономического роста. </w:t>
            </w:r>
            <w:r w:rsidRPr="00205097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Экономические циклы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Рынок и рыночные структуры. Конкуренция и монополия. </w:t>
            </w:r>
            <w:r w:rsidRPr="00D569D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Спрос и предложение. Факторы спроса и предложения.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Фондовый рынок. Акции, облигации и другие ценные бумаги.</w:t>
            </w:r>
          </w:p>
        </w:tc>
        <w:tc>
          <w:tcPr>
            <w:tcW w:w="850" w:type="dxa"/>
          </w:tcPr>
          <w:p w:rsidR="00ED144A" w:rsidRPr="00ED144A" w:rsidRDefault="00D569D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D569D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10-12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Роль фирм в экономике. Факторы производства и факторные доходы. </w:t>
            </w:r>
            <w:r w:rsidRPr="00D569D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Постоянные и переменные издержки. Экономические и бухгалтерские издержки и прибыль. 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>Налоги, уплачиваемые предприятиями.</w:t>
            </w:r>
          </w:p>
        </w:tc>
        <w:tc>
          <w:tcPr>
            <w:tcW w:w="850" w:type="dxa"/>
          </w:tcPr>
          <w:p w:rsidR="00ED144A" w:rsidRPr="00ED144A" w:rsidRDefault="00D569D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13-14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Бизнес в экономике. </w:t>
            </w:r>
            <w:r w:rsidRPr="00744601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Организационно-правовые формы и правовой режим предпринимательской деятельности.</w:t>
            </w:r>
          </w:p>
        </w:tc>
        <w:tc>
          <w:tcPr>
            <w:tcW w:w="850" w:type="dxa"/>
          </w:tcPr>
          <w:p w:rsidR="00ED144A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15-16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Вокруг бизнеса. Источники финансирования бизнеса. </w:t>
            </w:r>
            <w:r w:rsidRPr="00744601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Основные принципы менеджмента. Основы маркетинга.</w:t>
            </w:r>
          </w:p>
        </w:tc>
        <w:tc>
          <w:tcPr>
            <w:tcW w:w="850" w:type="dxa"/>
          </w:tcPr>
          <w:p w:rsidR="00E52CCD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17-18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Роль государства в экономике. Общественные блага. Внешние эффекты. Госбюджет.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Государственный долг. Основы денежной и бюджетной политики. Защита конкуренции и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антимонопольное законодательство.</w:t>
            </w:r>
          </w:p>
        </w:tc>
        <w:tc>
          <w:tcPr>
            <w:tcW w:w="850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19-20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Банковская система. Роль центрального банка. Основные операции коммерческих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банков. Финансовые институты</w:t>
            </w:r>
            <w:r w:rsidRPr="00744601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. Виды, причины и последствия инфляции.</w:t>
            </w:r>
          </w:p>
        </w:tc>
        <w:tc>
          <w:tcPr>
            <w:tcW w:w="850" w:type="dxa"/>
          </w:tcPr>
          <w:p w:rsidR="00E52CCD" w:rsidRPr="00ED144A" w:rsidRDefault="00744601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F457E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21-22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Рынок труда. Безработица. </w:t>
            </w:r>
            <w:r w:rsidRPr="00F457E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Причины и экономические последствия безработицы. Государственная политика в области занятости.</w:t>
            </w:r>
          </w:p>
        </w:tc>
        <w:tc>
          <w:tcPr>
            <w:tcW w:w="850" w:type="dxa"/>
          </w:tcPr>
          <w:p w:rsidR="00E52CCD" w:rsidRPr="00ED144A" w:rsidRDefault="00F457E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F457E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23-24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Мировая экономика. Государственная политика в области международной торговли.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F457E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Глобальные проблемы экономики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850" w:type="dxa"/>
          </w:tcPr>
          <w:p w:rsidR="00E52CCD" w:rsidRPr="00ED144A" w:rsidRDefault="00F457EB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202"/>
        </w:trPr>
        <w:tc>
          <w:tcPr>
            <w:tcW w:w="817" w:type="dxa"/>
          </w:tcPr>
          <w:p w:rsidR="00E52CCD" w:rsidRPr="00ED144A" w:rsidRDefault="00E8645F" w:rsidP="00E8645F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25-26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Экономика потребителя. Сбережения, страхование. </w:t>
            </w:r>
            <w:r w:rsidRPr="00E8645F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Защита прав потребителя. Экономика производителя. Рациональное экономическое поведение потребителя и производителя.</w:t>
            </w:r>
          </w:p>
        </w:tc>
        <w:tc>
          <w:tcPr>
            <w:tcW w:w="850" w:type="dxa"/>
          </w:tcPr>
          <w:p w:rsidR="00E52CCD" w:rsidRPr="00ED144A" w:rsidRDefault="00E8645F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  <w:tc>
          <w:tcPr>
            <w:tcW w:w="12616" w:type="dxa"/>
          </w:tcPr>
          <w:p w:rsidR="00ED144A" w:rsidRPr="00E52CCD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2"/>
              </w:rPr>
            </w:pPr>
            <w:r w:rsidRPr="00ED144A">
              <w:rPr>
                <w:b/>
              </w:rPr>
              <w:t>Проблемы социально-политичес</w:t>
            </w:r>
            <w:r w:rsidRPr="00E52CCD">
              <w:rPr>
                <w:b/>
              </w:rPr>
              <w:t>кого развития общества</w:t>
            </w:r>
            <w:r w:rsidR="001E440B">
              <w:rPr>
                <w:b/>
              </w:rPr>
              <w:t xml:space="preserve"> (8</w:t>
            </w:r>
            <w:r w:rsidR="00E52CCD">
              <w:rPr>
                <w:b/>
              </w:rPr>
              <w:t xml:space="preserve"> часов</w:t>
            </w:r>
            <w:r w:rsidR="00E52CCD" w:rsidRPr="00E52CCD">
              <w:rPr>
                <w:b/>
              </w:rPr>
              <w:t>)</w:t>
            </w:r>
          </w:p>
        </w:tc>
        <w:tc>
          <w:tcPr>
            <w:tcW w:w="850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54322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27-29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Свобода и необходимость в человеческой деятельности. </w:t>
            </w:r>
            <w:r w:rsidRPr="0054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Выбор в условиях альтернативы и ответственность за его последствия.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Демографическая ситуация в РФ.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Проблема неполных семей.</w:t>
            </w:r>
          </w:p>
        </w:tc>
        <w:tc>
          <w:tcPr>
            <w:tcW w:w="850" w:type="dxa"/>
          </w:tcPr>
          <w:p w:rsidR="00ED144A" w:rsidRPr="00ED144A" w:rsidRDefault="0054322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202"/>
        </w:trPr>
        <w:tc>
          <w:tcPr>
            <w:tcW w:w="817" w:type="dxa"/>
          </w:tcPr>
          <w:p w:rsidR="00ED144A" w:rsidRPr="00ED144A" w:rsidRDefault="007B7226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30-</w:t>
            </w:r>
            <w:r w:rsidR="00A92190">
              <w:rPr>
                <w:sz w:val="20"/>
                <w:szCs w:val="22"/>
              </w:rPr>
              <w:t>33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Общественное и индивидуальное сознание. Социализация индивида. Политическое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сознание. </w:t>
            </w:r>
            <w:r w:rsidRPr="007B722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Политическая идеология. Политическая психология. Политическое поведение. Многообразие форм политического поведения.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Современный терроризм, его опасность.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7B722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Роль СМИ в политической жизни.</w:t>
            </w:r>
          </w:p>
        </w:tc>
        <w:tc>
          <w:tcPr>
            <w:tcW w:w="850" w:type="dxa"/>
          </w:tcPr>
          <w:p w:rsidR="00ED144A" w:rsidRPr="00ED144A" w:rsidRDefault="007B7226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D144A" w:rsidRPr="00ED144A" w:rsidTr="00744601">
        <w:trPr>
          <w:trHeight w:val="70"/>
        </w:trPr>
        <w:tc>
          <w:tcPr>
            <w:tcW w:w="817" w:type="dxa"/>
          </w:tcPr>
          <w:p w:rsidR="00ED144A" w:rsidRPr="00ED144A" w:rsidRDefault="000A7D34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</w:t>
            </w:r>
            <w:r w:rsidR="00E52CCD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D144A" w:rsidRPr="00E40986" w:rsidRDefault="00E52CCD" w:rsidP="00E52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Политическая элита. Особенности ее формирования в современной России.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0A7D34">
              <w:rPr>
                <w:rFonts w:ascii="Times New Roman" w:eastAsia="Times New Roman" w:hAnsi="Times New Roman" w:cs="Times New Roman"/>
                <w:sz w:val="20"/>
                <w:szCs w:val="24"/>
              </w:rPr>
              <w:t>Политическое лидерство. Типология лидерства. Лидеры и ведомые.</w:t>
            </w:r>
          </w:p>
        </w:tc>
        <w:tc>
          <w:tcPr>
            <w:tcW w:w="850" w:type="dxa"/>
          </w:tcPr>
          <w:p w:rsidR="00ED144A" w:rsidRPr="00ED144A" w:rsidRDefault="000A7D34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358" w:type="dxa"/>
          </w:tcPr>
          <w:p w:rsidR="00ED144A" w:rsidRPr="00ED144A" w:rsidRDefault="00ED144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AB1509" w:rsidRPr="00ED144A" w:rsidTr="003966F4">
        <w:trPr>
          <w:trHeight w:val="70"/>
        </w:trPr>
        <w:tc>
          <w:tcPr>
            <w:tcW w:w="15641" w:type="dxa"/>
            <w:gridSpan w:val="4"/>
          </w:tcPr>
          <w:p w:rsidR="00AB1509" w:rsidRPr="00AB1509" w:rsidRDefault="00AB1509" w:rsidP="00ED144A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2"/>
              </w:rPr>
            </w:pPr>
            <w:r w:rsidRPr="00AB1509">
              <w:rPr>
                <w:b/>
                <w:sz w:val="20"/>
                <w:szCs w:val="22"/>
              </w:rPr>
              <w:t>11 класс</w:t>
            </w:r>
          </w:p>
        </w:tc>
      </w:tr>
      <w:tr w:rsidR="00E52CCD" w:rsidRPr="00ED144A" w:rsidTr="00C16C5A">
        <w:trPr>
          <w:trHeight w:val="70"/>
        </w:trPr>
        <w:tc>
          <w:tcPr>
            <w:tcW w:w="15641" w:type="dxa"/>
            <w:gridSpan w:val="4"/>
          </w:tcPr>
          <w:p w:rsidR="00E52CCD" w:rsidRPr="00E52CCD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2"/>
              </w:rPr>
            </w:pPr>
            <w:r w:rsidRPr="00ED144A">
              <w:rPr>
                <w:b/>
              </w:rPr>
              <w:t>Правовое регулирование о</w:t>
            </w:r>
            <w:r w:rsidR="001E440B">
              <w:rPr>
                <w:b/>
              </w:rPr>
              <w:t>бщественных отношений (34 часа</w:t>
            </w:r>
            <w:r w:rsidRPr="00E52CCD">
              <w:rPr>
                <w:b/>
              </w:rPr>
              <w:t>)</w:t>
            </w: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0A7D34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35-38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Гуманистическая роль естественного права. </w:t>
            </w:r>
            <w:r w:rsidRPr="000A7D34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Тоталитарное </w:t>
            </w:r>
            <w:proofErr w:type="spellStart"/>
            <w:r w:rsidRPr="000A7D34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правопонимание</w:t>
            </w:r>
            <w:proofErr w:type="spellEnd"/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. Развитие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норм естественного права. 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Естественное </w:t>
            </w:r>
            <w:r w:rsidR="005E7000"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>право,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как юридическая реальность.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0A7D34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Законотворческий процесс в Российской Федерации.</w:t>
            </w:r>
          </w:p>
        </w:tc>
        <w:tc>
          <w:tcPr>
            <w:tcW w:w="850" w:type="dxa"/>
          </w:tcPr>
          <w:p w:rsidR="00E52CCD" w:rsidRPr="00ED144A" w:rsidRDefault="000A7D34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6F1DF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39-41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52CCD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Гражданин, его права и обязанности. Гражданство в РФ. </w:t>
            </w:r>
            <w:r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Воинская обязанность.</w:t>
            </w:r>
            <w:r w:rsidR="00E40986"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Альтернативная гражданская служба.</w:t>
            </w:r>
            <w:r w:rsidRPr="00E52CC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Права и обязанности налогоплательщика.</w:t>
            </w:r>
          </w:p>
        </w:tc>
        <w:tc>
          <w:tcPr>
            <w:tcW w:w="850" w:type="dxa"/>
          </w:tcPr>
          <w:p w:rsidR="00E52CCD" w:rsidRPr="00ED144A" w:rsidRDefault="006F1DF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6F1DF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42-44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Экологическое право. Право граждан на благоприятную окружающую среду. </w:t>
            </w:r>
            <w:r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Способы защиты экологических прав.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Экологические правонарушения.</w:t>
            </w:r>
          </w:p>
        </w:tc>
        <w:tc>
          <w:tcPr>
            <w:tcW w:w="850" w:type="dxa"/>
          </w:tcPr>
          <w:p w:rsidR="00E52CCD" w:rsidRPr="00ED144A" w:rsidRDefault="006F1DFA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45-50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Гражданское право. Субъекты гражданского права. </w:t>
            </w:r>
            <w:r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Имущественные права.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Право на интеллектуальную собственность. </w:t>
            </w:r>
            <w:r w:rsidRPr="006F1DF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Наследование.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Неимущественные права: честь, достоинство, имя. </w:t>
            </w:r>
            <w:r w:rsidRPr="006C5BF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Способы защиты имущественных и неимущественных прав.</w:t>
            </w:r>
          </w:p>
        </w:tc>
        <w:tc>
          <w:tcPr>
            <w:tcW w:w="850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51-52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Семейное право. Порядок и условия заключения брака. Порядок и условия расторжения брака. </w:t>
            </w:r>
            <w:r w:rsidRPr="006C5BF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Правовое регулирование отношений супругов.</w:t>
            </w:r>
          </w:p>
        </w:tc>
        <w:tc>
          <w:tcPr>
            <w:tcW w:w="850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53-55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>Занятость и трудоустройство. Порядок приема на работу, заключение и расторжение трудового договора.</w:t>
            </w:r>
            <w:r w:rsidRPr="006C5BF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 Правовые основы социальной защиты и социального обеспечения.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Правила приема в образовательные учреждения профессионального образования. Порядок оказания платных образовательных услуг.</w:t>
            </w:r>
          </w:p>
        </w:tc>
        <w:tc>
          <w:tcPr>
            <w:tcW w:w="850" w:type="dxa"/>
          </w:tcPr>
          <w:p w:rsidR="00E52CCD" w:rsidRPr="00ED144A" w:rsidRDefault="006C5BF0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7C001C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56-59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Процессуальное право. Споры, порядок их рассмотрения. Особенности административной юрисдикции. </w:t>
            </w:r>
            <w:r w:rsidRPr="007C001C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Гражданский процесс: основные </w:t>
            </w:r>
            <w:r w:rsidRPr="007C001C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lastRenderedPageBreak/>
              <w:t xml:space="preserve">правила и принципы. 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Особенности уголовного процесса. Суд присяжных. </w:t>
            </w:r>
            <w:r w:rsidRPr="007C001C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Конституционное судопроизводство.</w:t>
            </w:r>
          </w:p>
        </w:tc>
        <w:tc>
          <w:tcPr>
            <w:tcW w:w="850" w:type="dxa"/>
          </w:tcPr>
          <w:p w:rsidR="00E52CCD" w:rsidRPr="00ED144A" w:rsidRDefault="007C001C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7C001C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60-</w:t>
            </w:r>
            <w:r w:rsidR="00FA667D">
              <w:rPr>
                <w:sz w:val="20"/>
                <w:szCs w:val="22"/>
              </w:rPr>
              <w:t>62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Международная защита прав человека. Международная система защиты прав человека в условиях мирного времени. </w:t>
            </w:r>
            <w:r w:rsidRPr="007C001C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Международная защита прав человека в условиях военного времени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>. Международное гуманитарное право.</w:t>
            </w:r>
          </w:p>
        </w:tc>
        <w:tc>
          <w:tcPr>
            <w:tcW w:w="850" w:type="dxa"/>
          </w:tcPr>
          <w:p w:rsidR="00E52CCD" w:rsidRPr="00ED144A" w:rsidRDefault="007C001C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E52CCD" w:rsidRPr="00ED144A" w:rsidTr="00744601">
        <w:trPr>
          <w:trHeight w:val="70"/>
        </w:trPr>
        <w:tc>
          <w:tcPr>
            <w:tcW w:w="817" w:type="dxa"/>
          </w:tcPr>
          <w:p w:rsidR="00E52CCD" w:rsidRPr="00ED144A" w:rsidRDefault="00FA667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63-67</w:t>
            </w:r>
            <w:r w:rsidR="00E40986">
              <w:rPr>
                <w:sz w:val="20"/>
                <w:szCs w:val="22"/>
              </w:rPr>
              <w:t>.</w:t>
            </w:r>
          </w:p>
        </w:tc>
        <w:tc>
          <w:tcPr>
            <w:tcW w:w="12616" w:type="dxa"/>
          </w:tcPr>
          <w:p w:rsidR="00E52CCD" w:rsidRPr="00E40986" w:rsidRDefault="00E40986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Общество и человек перед лицом угроз и вызовов XXI века. </w:t>
            </w:r>
            <w:r w:rsidRPr="00FA667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Особенности современного мира.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Компьютерная революция. Знания, умения и навыки в информационном обществе. </w:t>
            </w:r>
            <w:r w:rsidRPr="00FA667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Социальные и гуманистические аспекты глобальных проблем.</w:t>
            </w:r>
            <w:r w:rsidRPr="00E4098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Терроризм как важнейшая угроза современной цивилизации.</w:t>
            </w:r>
          </w:p>
        </w:tc>
        <w:tc>
          <w:tcPr>
            <w:tcW w:w="850" w:type="dxa"/>
          </w:tcPr>
          <w:p w:rsidR="00E52CCD" w:rsidRPr="00ED144A" w:rsidRDefault="00FA667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1358" w:type="dxa"/>
          </w:tcPr>
          <w:p w:rsidR="00E52CCD" w:rsidRPr="00ED144A" w:rsidRDefault="00E52CC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  <w:tr w:rsidR="00FA667D" w:rsidRPr="00ED144A" w:rsidTr="00744601">
        <w:trPr>
          <w:trHeight w:val="70"/>
        </w:trPr>
        <w:tc>
          <w:tcPr>
            <w:tcW w:w="817" w:type="dxa"/>
          </w:tcPr>
          <w:p w:rsidR="00FA667D" w:rsidRDefault="00FA667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68.</w:t>
            </w:r>
          </w:p>
        </w:tc>
        <w:tc>
          <w:tcPr>
            <w:tcW w:w="12616" w:type="dxa"/>
          </w:tcPr>
          <w:p w:rsidR="00FA667D" w:rsidRPr="00E40986" w:rsidRDefault="00FA667D" w:rsidP="00E4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Повторительно-обобщающий урок</w:t>
            </w:r>
          </w:p>
        </w:tc>
        <w:tc>
          <w:tcPr>
            <w:tcW w:w="850" w:type="dxa"/>
          </w:tcPr>
          <w:p w:rsidR="00FA667D" w:rsidRDefault="00FA667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358" w:type="dxa"/>
          </w:tcPr>
          <w:p w:rsidR="00FA667D" w:rsidRPr="00ED144A" w:rsidRDefault="00FA667D" w:rsidP="00ED144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2"/>
              </w:rPr>
            </w:pPr>
          </w:p>
        </w:tc>
      </w:tr>
    </w:tbl>
    <w:p w:rsidR="00F4306B" w:rsidRPr="00ED144A" w:rsidRDefault="00F4306B" w:rsidP="00ED144A">
      <w:pPr>
        <w:spacing w:after="0" w:line="240" w:lineRule="auto"/>
        <w:rPr>
          <w:rFonts w:ascii="Calibri" w:eastAsia="Times New Roman" w:hAnsi="Calibri" w:cs="Times New Roman"/>
        </w:rPr>
      </w:pPr>
    </w:p>
    <w:p w:rsidR="00F4306B" w:rsidRPr="0070548F" w:rsidRDefault="00F4306B" w:rsidP="0070548F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F4306B" w:rsidRPr="0070548F" w:rsidSect="00177D3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582A"/>
    <w:multiLevelType w:val="hybridMultilevel"/>
    <w:tmpl w:val="1CFC3C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527146"/>
    <w:multiLevelType w:val="hybridMultilevel"/>
    <w:tmpl w:val="D5641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E1A7E"/>
    <w:multiLevelType w:val="hybridMultilevel"/>
    <w:tmpl w:val="2F0642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C37319"/>
    <w:multiLevelType w:val="hybridMultilevel"/>
    <w:tmpl w:val="D3260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85470"/>
    <w:multiLevelType w:val="hybridMultilevel"/>
    <w:tmpl w:val="05AA9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34630"/>
    <w:multiLevelType w:val="hybridMultilevel"/>
    <w:tmpl w:val="CA7C75C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F46CA4"/>
    <w:multiLevelType w:val="hybridMultilevel"/>
    <w:tmpl w:val="43C654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67203B"/>
    <w:multiLevelType w:val="hybridMultilevel"/>
    <w:tmpl w:val="7F7A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D4EE3"/>
    <w:multiLevelType w:val="hybridMultilevel"/>
    <w:tmpl w:val="3FBA3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A553E"/>
    <w:multiLevelType w:val="hybridMultilevel"/>
    <w:tmpl w:val="CAFA93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8940A7"/>
    <w:multiLevelType w:val="hybridMultilevel"/>
    <w:tmpl w:val="334C657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B95003E"/>
    <w:multiLevelType w:val="hybridMultilevel"/>
    <w:tmpl w:val="C2D859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5A280F"/>
    <w:multiLevelType w:val="hybridMultilevel"/>
    <w:tmpl w:val="EF46FA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DF269C"/>
    <w:multiLevelType w:val="hybridMultilevel"/>
    <w:tmpl w:val="01009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7747D"/>
    <w:multiLevelType w:val="hybridMultilevel"/>
    <w:tmpl w:val="7B1687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004FD7"/>
    <w:multiLevelType w:val="multilevel"/>
    <w:tmpl w:val="5DFE780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297DFB"/>
    <w:multiLevelType w:val="multilevel"/>
    <w:tmpl w:val="D8D8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DF554A"/>
    <w:multiLevelType w:val="multilevel"/>
    <w:tmpl w:val="A208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824CE4"/>
    <w:multiLevelType w:val="hybridMultilevel"/>
    <w:tmpl w:val="39D406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E0E8B"/>
    <w:multiLevelType w:val="hybridMultilevel"/>
    <w:tmpl w:val="2E96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A50F1"/>
    <w:multiLevelType w:val="hybridMultilevel"/>
    <w:tmpl w:val="D0B2ED7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A0A19FD"/>
    <w:multiLevelType w:val="hybridMultilevel"/>
    <w:tmpl w:val="F8DEE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FB0D92"/>
    <w:multiLevelType w:val="hybridMultilevel"/>
    <w:tmpl w:val="9B0C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0"/>
  </w:num>
  <w:num w:numId="4">
    <w:abstractNumId w:val="12"/>
  </w:num>
  <w:num w:numId="5">
    <w:abstractNumId w:val="9"/>
  </w:num>
  <w:num w:numId="6">
    <w:abstractNumId w:val="13"/>
  </w:num>
  <w:num w:numId="7">
    <w:abstractNumId w:val="11"/>
  </w:num>
  <w:num w:numId="8">
    <w:abstractNumId w:val="14"/>
  </w:num>
  <w:num w:numId="9">
    <w:abstractNumId w:val="5"/>
  </w:num>
  <w:num w:numId="10">
    <w:abstractNumId w:val="2"/>
  </w:num>
  <w:num w:numId="11">
    <w:abstractNumId w:val="20"/>
  </w:num>
  <w:num w:numId="12">
    <w:abstractNumId w:val="3"/>
  </w:num>
  <w:num w:numId="13">
    <w:abstractNumId w:val="8"/>
  </w:num>
  <w:num w:numId="14">
    <w:abstractNumId w:val="4"/>
  </w:num>
  <w:num w:numId="15">
    <w:abstractNumId w:val="19"/>
  </w:num>
  <w:num w:numId="16">
    <w:abstractNumId w:val="7"/>
  </w:num>
  <w:num w:numId="17">
    <w:abstractNumId w:val="1"/>
  </w:num>
  <w:num w:numId="18">
    <w:abstractNumId w:val="22"/>
  </w:num>
  <w:num w:numId="19">
    <w:abstractNumId w:val="18"/>
  </w:num>
  <w:num w:numId="20">
    <w:abstractNumId w:val="15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6B7"/>
    <w:rsid w:val="00040678"/>
    <w:rsid w:val="000A7D34"/>
    <w:rsid w:val="000C2B20"/>
    <w:rsid w:val="00177D33"/>
    <w:rsid w:val="001E440B"/>
    <w:rsid w:val="002009DD"/>
    <w:rsid w:val="00205097"/>
    <w:rsid w:val="002429FD"/>
    <w:rsid w:val="0026008B"/>
    <w:rsid w:val="002E57D3"/>
    <w:rsid w:val="0030175B"/>
    <w:rsid w:val="00304759"/>
    <w:rsid w:val="00372B4C"/>
    <w:rsid w:val="0037620A"/>
    <w:rsid w:val="003B1A19"/>
    <w:rsid w:val="00421D15"/>
    <w:rsid w:val="00461B5A"/>
    <w:rsid w:val="005430BC"/>
    <w:rsid w:val="00543220"/>
    <w:rsid w:val="00545FEF"/>
    <w:rsid w:val="00574B18"/>
    <w:rsid w:val="005D3D59"/>
    <w:rsid w:val="005E7000"/>
    <w:rsid w:val="006341F8"/>
    <w:rsid w:val="00644CF7"/>
    <w:rsid w:val="00646AD0"/>
    <w:rsid w:val="006554BA"/>
    <w:rsid w:val="006C5BF0"/>
    <w:rsid w:val="006F1DFA"/>
    <w:rsid w:val="0070548F"/>
    <w:rsid w:val="0072620F"/>
    <w:rsid w:val="00744601"/>
    <w:rsid w:val="00776598"/>
    <w:rsid w:val="007A710B"/>
    <w:rsid w:val="007B7226"/>
    <w:rsid w:val="007C001C"/>
    <w:rsid w:val="00865FC6"/>
    <w:rsid w:val="00892CC9"/>
    <w:rsid w:val="008E31F7"/>
    <w:rsid w:val="008F4AC6"/>
    <w:rsid w:val="0091319E"/>
    <w:rsid w:val="009877CD"/>
    <w:rsid w:val="009F24E9"/>
    <w:rsid w:val="00A27519"/>
    <w:rsid w:val="00A46D53"/>
    <w:rsid w:val="00A47851"/>
    <w:rsid w:val="00A92190"/>
    <w:rsid w:val="00AA6DDA"/>
    <w:rsid w:val="00AB1509"/>
    <w:rsid w:val="00AF0E76"/>
    <w:rsid w:val="00AF3AE8"/>
    <w:rsid w:val="00B02C72"/>
    <w:rsid w:val="00B27377"/>
    <w:rsid w:val="00B452F6"/>
    <w:rsid w:val="00B61AE1"/>
    <w:rsid w:val="00B80E32"/>
    <w:rsid w:val="00C30D31"/>
    <w:rsid w:val="00C44CC6"/>
    <w:rsid w:val="00C948DF"/>
    <w:rsid w:val="00CA10EA"/>
    <w:rsid w:val="00CC6459"/>
    <w:rsid w:val="00CE5157"/>
    <w:rsid w:val="00D536B7"/>
    <w:rsid w:val="00D569DB"/>
    <w:rsid w:val="00D6637F"/>
    <w:rsid w:val="00D90960"/>
    <w:rsid w:val="00DA2155"/>
    <w:rsid w:val="00DF23BB"/>
    <w:rsid w:val="00E14CD8"/>
    <w:rsid w:val="00E40986"/>
    <w:rsid w:val="00E4102F"/>
    <w:rsid w:val="00E52CCD"/>
    <w:rsid w:val="00E8645F"/>
    <w:rsid w:val="00ED144A"/>
    <w:rsid w:val="00F0351C"/>
    <w:rsid w:val="00F4306B"/>
    <w:rsid w:val="00F4464B"/>
    <w:rsid w:val="00F457EB"/>
    <w:rsid w:val="00F51A6E"/>
    <w:rsid w:val="00FA6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EA2FA-3CD6-49F9-861F-4D844036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36B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1"/>
    <w:qFormat/>
    <w:rsid w:val="00D6637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D6637F"/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F4306B"/>
    <w:rPr>
      <w:b/>
      <w:bCs/>
    </w:rPr>
  </w:style>
  <w:style w:type="character" w:customStyle="1" w:styleId="apple-converted-space">
    <w:name w:val="apple-converted-space"/>
    <w:basedOn w:val="a0"/>
    <w:rsid w:val="00F4306B"/>
  </w:style>
  <w:style w:type="paragraph" w:styleId="a7">
    <w:name w:val="Normal (Web)"/>
    <w:basedOn w:val="a"/>
    <w:uiPriority w:val="99"/>
    <w:rsid w:val="00F4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4306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8">
    <w:name w:val="Emphasis"/>
    <w:basedOn w:val="a0"/>
    <w:qFormat/>
    <w:rsid w:val="00F4306B"/>
    <w:rPr>
      <w:i/>
      <w:iCs/>
    </w:rPr>
  </w:style>
  <w:style w:type="paragraph" w:customStyle="1" w:styleId="ParagraphStyle">
    <w:name w:val="Paragraph Style"/>
    <w:rsid w:val="00177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34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4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9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3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1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4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5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4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5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0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8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1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1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8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3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1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ACCD-71AF-4A1E-B94E-26AA7665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.BoRaX.BoRaX.BoRaX.BoRaX.BoRaX.</Company>
  <LinksUpToDate>false</LinksUpToDate>
  <CharactersWithSpaces>11247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45</cp:revision>
  <cp:lastPrinted>2020-08-31T05:17:00Z</cp:lastPrinted>
  <dcterms:created xsi:type="dcterms:W3CDTF">2001-12-31T20:42:00Z</dcterms:created>
  <dcterms:modified xsi:type="dcterms:W3CDTF">2023-11-08T06:46:00Z</dcterms:modified>
</cp:coreProperties>
</file>