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19" w:rsidRPr="00942FDC" w:rsidRDefault="00AF6819" w:rsidP="00AF6819">
      <w:pPr>
        <w:widowControl/>
        <w:suppressAutoHyphens w:val="0"/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>
        <w:rPr>
          <w:sz w:val="28"/>
          <w:lang w:val="ru-RU"/>
        </w:rPr>
        <w:t>п</w:t>
      </w:r>
      <w:r w:rsidRPr="00942FDC">
        <w:rPr>
          <w:sz w:val="28"/>
          <w:lang w:val="ru-RU"/>
        </w:rPr>
        <w:t>риказом от 31.08.2023 года № 101 «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Об утверждении локальных актов, регламентирующих введение и реализацию ФООП в образовательном процессе»</w:t>
      </w:r>
    </w:p>
    <w:p w:rsidR="00AF6819" w:rsidRPr="00942FDC" w:rsidRDefault="00AF6819" w:rsidP="00AF6819">
      <w:pPr>
        <w:jc w:val="right"/>
        <w:rPr>
          <w:sz w:val="28"/>
          <w:lang w:val="ru-RU"/>
        </w:rPr>
      </w:pPr>
    </w:p>
    <w:p w:rsidR="00AF6819" w:rsidRPr="00942FDC" w:rsidRDefault="00AF6819" w:rsidP="00AF6819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РАССМ</w:t>
      </w:r>
      <w:r w:rsidRPr="00942FDC">
        <w:rPr>
          <w:sz w:val="28"/>
          <w:lang w:val="ru-RU"/>
        </w:rPr>
        <w:t>ОТРЕНО</w:t>
      </w:r>
    </w:p>
    <w:p w:rsidR="00AF6819" w:rsidRPr="00EA52AE" w:rsidRDefault="00AF6819" w:rsidP="00AF6819">
      <w:pPr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 w:rsidRPr="00942FDC">
        <w:rPr>
          <w:sz w:val="28"/>
          <w:lang w:val="ru-RU"/>
        </w:rPr>
        <w:t xml:space="preserve">на совместном заседании педагогического совета 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(протокол от 31.08.2023 года № 09) и Совета школы (протокол от 31.08.2023 года № 06)</w:t>
      </w:r>
      <w:r w:rsidRPr="00D42C2B">
        <w:rPr>
          <w:rFonts w:eastAsia="Times New Roman" w:cs="Times New Roman"/>
          <w:kern w:val="0"/>
          <w:lang w:val="ru-RU" w:eastAsia="ru-RU" w:bidi="ar-SA"/>
        </w:rPr>
        <w:t> </w:t>
      </w:r>
    </w:p>
    <w:p w:rsidR="00AF6819" w:rsidRDefault="00AF6819" w:rsidP="00AF6819">
      <w:pPr>
        <w:widowControl/>
        <w:suppressAutoHyphens w:val="0"/>
        <w:autoSpaceDN/>
        <w:spacing w:after="82" w:line="254" w:lineRule="auto"/>
        <w:ind w:left="142" w:hanging="284"/>
        <w:jc w:val="both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</w:p>
    <w:p w:rsidR="00AF6819" w:rsidRPr="00DD3880" w:rsidRDefault="00AF6819" w:rsidP="00AF6819">
      <w:pPr>
        <w:widowControl/>
        <w:suppressAutoHyphens w:val="0"/>
        <w:autoSpaceDN/>
        <w:spacing w:line="280" w:lineRule="auto"/>
        <w:jc w:val="center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DD3880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Положение о порядке разработки и утверждения   образовательных программ Муниципального бюджетного общеобразовательного учреждения «Средняя общеобразовательная школа с. Лидога» в соответствии с требованиями ФГОС и ФОП</w:t>
      </w:r>
    </w:p>
    <w:p w:rsidR="00AF6819" w:rsidRPr="00DD3880" w:rsidRDefault="00AF6819" w:rsidP="00AF6819">
      <w:pPr>
        <w:widowControl/>
        <w:suppressAutoHyphens w:val="0"/>
        <w:autoSpaceDN/>
        <w:spacing w:after="26" w:line="256" w:lineRule="auto"/>
        <w:ind w:left="8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DD3880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</w:p>
    <w:p w:rsidR="00AF6819" w:rsidRPr="00DD3880" w:rsidRDefault="00AF6819" w:rsidP="00AF6819">
      <w:pPr>
        <w:keepNext/>
        <w:keepLines/>
        <w:widowControl/>
        <w:suppressAutoHyphens w:val="0"/>
        <w:autoSpaceDN/>
        <w:ind w:left="-5"/>
        <w:jc w:val="both"/>
        <w:outlineLvl w:val="0"/>
        <w:rPr>
          <w:rFonts w:eastAsia="Times New Roman" w:cs="Times New Roman"/>
          <w:kern w:val="0"/>
          <w:lang w:val="ru-RU" w:eastAsia="en-US" w:bidi="ar-SA"/>
        </w:rPr>
      </w:pPr>
      <w:r w:rsidRPr="00DD3880">
        <w:rPr>
          <w:rFonts w:eastAsia="Times New Roman" w:cs="Times New Roman"/>
          <w:kern w:val="0"/>
          <w:lang w:val="ru-RU" w:eastAsia="en-US" w:bidi="ar-SA"/>
        </w:rPr>
        <w:t xml:space="preserve">I. Общие положения  </w:t>
      </w:r>
    </w:p>
    <w:p w:rsidR="00AF6819" w:rsidRPr="00DD3880" w:rsidRDefault="00AF6819" w:rsidP="00AF6819">
      <w:pPr>
        <w:widowControl/>
        <w:suppressAutoHyphens w:val="0"/>
        <w:autoSpaceDN/>
        <w:spacing w:after="22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5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  </w:t>
      </w:r>
      <w:r w:rsidRPr="00DD3880">
        <w:rPr>
          <w:rFonts w:eastAsia="Calibri" w:cs="Times New Roman"/>
          <w:kern w:val="0"/>
          <w:lang w:val="ru-RU" w:eastAsia="en-US" w:bidi="ar-SA"/>
        </w:rPr>
        <w:tab/>
        <w:t xml:space="preserve">1.1. Настоящее Положение о порядке разработки, утверждения образовательных программ по каждому уровню общего образования (далее Положение) разработано в соответствии с:  </w:t>
      </w:r>
    </w:p>
    <w:p w:rsidR="00AF6819" w:rsidRPr="00DD3880" w:rsidRDefault="00AF6819" w:rsidP="00AF6819">
      <w:pPr>
        <w:widowControl/>
        <w:suppressAutoHyphens w:val="0"/>
        <w:autoSpaceDN/>
        <w:spacing w:after="22"/>
        <w:ind w:right="237"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-Федеральным законом от 29 декабря 2012 г. № 273-ФЗ "Об образовании в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5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Российской Федерации";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15"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-Федеральным законом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Федерации";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15"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-Порядком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№874 (зарегистрирован Министерством юстиции Российской Федерации 2 ноября 2022 г., регистрационный № 70809);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15"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-Порядком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15"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>-</w:t>
      </w:r>
      <w:r w:rsidRPr="00DD3880">
        <w:rPr>
          <w:rFonts w:eastAsia="Calibri" w:cs="Times New Roman"/>
          <w:kern w:val="0"/>
          <w:lang w:val="ru-RU" w:eastAsia="ru-RU" w:bidi="ar-SA"/>
        </w:rPr>
        <w:t xml:space="preserve"> Федеральной образовательной программой, утвержденной приказом министерства просвещения Российской федерации от 18 мая 2023 года № 372 «Об утверждении федеральной образовательной программы начального общего образования» (зарегистрирован Министерством юстиции Российской Федерации 12 июля 2023 г., регистрационный № 74229)</w:t>
      </w:r>
      <w:r w:rsidRPr="00DD3880">
        <w:rPr>
          <w:rFonts w:eastAsia="Calibri" w:cs="Times New Roman"/>
          <w:kern w:val="0"/>
          <w:lang w:val="ru-RU" w:eastAsia="en-US" w:bidi="ar-SA"/>
        </w:rPr>
        <w:t xml:space="preserve">;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firstLine="693"/>
        <w:contextualSpacing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- Федеральной образовательной программой, утвержденной приказом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 (зарегистрирован Министерством юстиции Российской Федерации 12 июля 2023 г., регистрационный № 74223);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15"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>-</w:t>
      </w:r>
      <w:r w:rsidRPr="00DD3880">
        <w:rPr>
          <w:rFonts w:eastAsia="Calibri" w:cs="Times New Roman"/>
          <w:color w:val="231F20"/>
          <w:kern w:val="0"/>
          <w:shd w:val="clear" w:color="auto" w:fill="FFFFFF"/>
          <w:lang w:val="ru-RU" w:eastAsia="en-US" w:bidi="ar-SA"/>
        </w:rPr>
        <w:t xml:space="preserve"> Федеральной образовательной программой среднего общего образования, утверждённой приказом Министерства просвещения Российской Федерации от 18 мая 2023 года № 371 (Зарегистрированного № 74228 от 12 июля 2023 года);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15"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lastRenderedPageBreak/>
        <w:t>-</w:t>
      </w:r>
      <w:r w:rsidRPr="00DD3880">
        <w:rPr>
          <w:rFonts w:eastAsia="Calibri" w:cs="Times New Roman"/>
          <w:kern w:val="0"/>
          <w:lang w:val="ru-RU" w:eastAsia="ru-RU" w:bidi="ar-SA"/>
        </w:rPr>
        <w:t xml:space="preserve"> Федеральным государственным образовательным стандартом начального общего образования,</w:t>
      </w:r>
      <w:r w:rsidRPr="00DD3880">
        <w:rPr>
          <w:rFonts w:eastAsia="Calibri" w:cs="Times New Roman"/>
          <w:spacing w:val="-4"/>
          <w:kern w:val="0"/>
          <w:lang w:val="ru-RU" w:eastAsia="ru-RU" w:bidi="ar-SA"/>
        </w:rPr>
        <w:t xml:space="preserve"> утвержденным </w:t>
      </w:r>
      <w:r w:rsidRPr="00DD3880">
        <w:rPr>
          <w:rFonts w:eastAsia="Calibri" w:cs="Times New Roman"/>
          <w:kern w:val="0"/>
          <w:lang w:val="ru-RU" w:eastAsia="ru-RU" w:bidi="ar-SA"/>
        </w:rPr>
        <w:t>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70809);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firstLine="693"/>
        <w:contextualSpacing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-  Федеральным государственным образовательным стандартом основного общего образования с изменениями, утверждённым Приказами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и № 568 от 18.07.2022 "О внесении изменений в федеральный государственный образовательный стандарт основного общего образования» (Зарегистрирован 17.08.2022 № 69675);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15" w:firstLine="708"/>
        <w:jc w:val="both"/>
        <w:rPr>
          <w:rFonts w:eastAsia="Calibri" w:cs="Times New Roman"/>
          <w:color w:val="231F20"/>
          <w:kern w:val="0"/>
          <w:shd w:val="clear" w:color="auto" w:fill="FFFFFF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- Федеральным государственным образовательным стандартом среднего общего образования, утвержденным приказом</w:t>
      </w:r>
      <w:r w:rsidRPr="00DD3880">
        <w:rPr>
          <w:rFonts w:eastAsia="Calibri" w:cs="Times New Roman"/>
          <w:color w:val="231F20"/>
          <w:kern w:val="0"/>
          <w:shd w:val="clear" w:color="auto" w:fill="FFFFFF"/>
          <w:lang w:val="ru-RU" w:eastAsia="en-US" w:bidi="ar-SA"/>
        </w:rPr>
        <w:t xml:space="preserve">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(Зарегистрирован 12.09.2022 № 70034),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15"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1.2. Образовательные программы разрабатываются командой педагогических работников школы, утверждаются педагогическим советом, вводятся в действие приказом директора школы.  </w:t>
      </w:r>
    </w:p>
    <w:p w:rsidR="00AF6819" w:rsidRPr="00DD3880" w:rsidRDefault="00AF6819" w:rsidP="00AF6819">
      <w:pPr>
        <w:keepNext/>
        <w:keepLines/>
        <w:widowControl/>
        <w:suppressAutoHyphens w:val="0"/>
        <w:autoSpaceDN/>
        <w:ind w:left="-5"/>
        <w:jc w:val="both"/>
        <w:outlineLvl w:val="0"/>
        <w:rPr>
          <w:rFonts w:eastAsia="Times New Roman" w:cs="Times New Roman"/>
          <w:kern w:val="0"/>
          <w:lang w:val="ru-RU" w:eastAsia="en-US" w:bidi="ar-SA"/>
        </w:rPr>
      </w:pPr>
      <w:r w:rsidRPr="00DD3880">
        <w:rPr>
          <w:rFonts w:eastAsia="Times New Roman" w:cs="Times New Roman"/>
          <w:kern w:val="0"/>
          <w:lang w:val="ru-RU" w:eastAsia="en-US" w:bidi="ar-SA"/>
        </w:rPr>
        <w:t xml:space="preserve">2. Порядок разработки и утверждения образовательных программ </w:t>
      </w:r>
      <w:r w:rsidRPr="00DD3880">
        <w:rPr>
          <w:rFonts w:eastAsia="Times New Roman" w:cs="Times New Roman"/>
          <w:b/>
          <w:kern w:val="0"/>
          <w:lang w:val="ru-RU" w:eastAsia="en-US" w:bidi="ar-SA"/>
        </w:rPr>
        <w:t xml:space="preserve"> </w:t>
      </w:r>
    </w:p>
    <w:p w:rsidR="00AF6819" w:rsidRPr="00DD3880" w:rsidRDefault="00AF6819" w:rsidP="00AF6819">
      <w:pPr>
        <w:widowControl/>
        <w:suppressAutoHyphens w:val="0"/>
        <w:autoSpaceDN/>
        <w:spacing w:after="21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5" w:firstLine="713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>2.1</w:t>
      </w:r>
      <w:r w:rsidRPr="00DD3880">
        <w:rPr>
          <w:rFonts w:eastAsia="Calibri" w:cs="Times New Roman"/>
          <w:b/>
          <w:i/>
          <w:kern w:val="0"/>
          <w:lang w:val="ru-RU" w:eastAsia="en-US" w:bidi="ar-SA"/>
        </w:rPr>
        <w:t xml:space="preserve">. </w:t>
      </w:r>
      <w:r w:rsidRPr="00DD3880">
        <w:rPr>
          <w:rFonts w:eastAsia="Calibri" w:cs="Times New Roman"/>
          <w:kern w:val="0"/>
          <w:lang w:val="ru-RU" w:eastAsia="en-US" w:bidi="ar-SA"/>
        </w:rPr>
        <w:t xml:space="preserve">В школе разрабатываются и утверждаются образовательные программы по каждому уровню общего образования: </w:t>
      </w:r>
    </w:p>
    <w:p w:rsidR="00AF6819" w:rsidRPr="00DD3880" w:rsidRDefault="00AF6819" w:rsidP="00AF6819">
      <w:pPr>
        <w:widowControl/>
        <w:numPr>
          <w:ilvl w:val="0"/>
          <w:numId w:val="1"/>
        </w:numPr>
        <w:suppressAutoHyphens w:val="0"/>
        <w:autoSpaceDN/>
        <w:spacing w:after="12" w:line="259" w:lineRule="auto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Образовательная программа начального общего образования, составленная в соответствии с ФГОС НОО и ФОП;  </w:t>
      </w:r>
    </w:p>
    <w:p w:rsidR="00AF6819" w:rsidRPr="00DD3880" w:rsidRDefault="00AF6819" w:rsidP="00AF6819">
      <w:pPr>
        <w:widowControl/>
        <w:numPr>
          <w:ilvl w:val="0"/>
          <w:numId w:val="1"/>
        </w:numPr>
        <w:suppressAutoHyphens w:val="0"/>
        <w:autoSpaceDN/>
        <w:spacing w:after="12" w:line="259" w:lineRule="auto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Образовательная программа основного общего образования, составленная в соответствии с ФГОС ООО и ФОП;  </w:t>
      </w:r>
    </w:p>
    <w:p w:rsidR="00AF6819" w:rsidRPr="00DD3880" w:rsidRDefault="00AF6819" w:rsidP="00AF6819">
      <w:pPr>
        <w:widowControl/>
        <w:numPr>
          <w:ilvl w:val="0"/>
          <w:numId w:val="1"/>
        </w:numPr>
        <w:suppressAutoHyphens w:val="0"/>
        <w:autoSpaceDN/>
        <w:spacing w:after="12" w:line="259" w:lineRule="auto"/>
        <w:ind w:firstLine="708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Образовательная программа среднего общего образования, составленная в соответствии с ФГОС СОО и ФОП.  </w:t>
      </w:r>
    </w:p>
    <w:p w:rsidR="00AF6819" w:rsidRPr="00DD3880" w:rsidRDefault="00AF6819" w:rsidP="00AF6819">
      <w:pPr>
        <w:widowControl/>
        <w:numPr>
          <w:ilvl w:val="1"/>
          <w:numId w:val="2"/>
        </w:numPr>
        <w:suppressAutoHyphens w:val="0"/>
        <w:autoSpaceDN/>
        <w:spacing w:after="12" w:line="259" w:lineRule="auto"/>
        <w:ind w:left="0" w:firstLine="709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Образовательная программа определяет содержание образования и особенности организации учебно-воспитательного процесса в образовательной организации по каждому уровню общего образования.  </w:t>
      </w:r>
    </w:p>
    <w:p w:rsidR="00AF6819" w:rsidRPr="00DD3880" w:rsidRDefault="00AF6819" w:rsidP="00AF6819">
      <w:pPr>
        <w:widowControl/>
        <w:numPr>
          <w:ilvl w:val="1"/>
          <w:numId w:val="2"/>
        </w:numPr>
        <w:suppressAutoHyphens w:val="0"/>
        <w:autoSpaceDN/>
        <w:spacing w:after="12" w:line="259" w:lineRule="auto"/>
        <w:ind w:left="0" w:firstLine="709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Образовательные программы каждого уровня общего образования разрабатываются на нормативный срок освоения: начальное общее образование – 4 года, основное общее образование – 5 лет, среднее общее образование – 2 года.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5" w:firstLine="713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2.5. Разработка и обсуждение Образовательных программ относятся к компетенции педагогического совета школы, утверждаются приказом директора школы. 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5" w:firstLine="713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2.6. Образовательные программы могут согласовываться с Советом школы.  </w:t>
      </w:r>
    </w:p>
    <w:p w:rsidR="00AF6819" w:rsidRPr="00DD3880" w:rsidRDefault="00AF6819" w:rsidP="00AF6819">
      <w:pPr>
        <w:keepNext/>
        <w:keepLines/>
        <w:widowControl/>
        <w:suppressAutoHyphens w:val="0"/>
        <w:autoSpaceDN/>
        <w:ind w:left="-5"/>
        <w:jc w:val="both"/>
        <w:outlineLvl w:val="0"/>
        <w:rPr>
          <w:rFonts w:eastAsia="Times New Roman" w:cs="Times New Roman"/>
          <w:kern w:val="0"/>
          <w:lang w:val="ru-RU" w:eastAsia="en-US" w:bidi="ar-SA"/>
        </w:rPr>
      </w:pPr>
      <w:r w:rsidRPr="00DD3880">
        <w:rPr>
          <w:rFonts w:eastAsia="Times New Roman" w:cs="Times New Roman"/>
          <w:kern w:val="0"/>
          <w:lang w:val="ru-RU" w:eastAsia="en-US" w:bidi="ar-SA"/>
        </w:rPr>
        <w:t xml:space="preserve">3. Требования к разделам образовательных программ </w:t>
      </w:r>
      <w:r w:rsidRPr="00DD3880">
        <w:rPr>
          <w:rFonts w:eastAsia="Times New Roman" w:cs="Times New Roman"/>
          <w:b/>
          <w:kern w:val="0"/>
          <w:lang w:val="ru-RU" w:eastAsia="en-US" w:bidi="ar-SA"/>
        </w:rPr>
        <w:t xml:space="preserve"> </w:t>
      </w:r>
    </w:p>
    <w:p w:rsidR="00AF6819" w:rsidRPr="00DD3880" w:rsidRDefault="00AF6819" w:rsidP="00AF6819">
      <w:pPr>
        <w:widowControl/>
        <w:suppressAutoHyphens w:val="0"/>
        <w:autoSpaceDN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5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          3.1. В соответствии с ФГОС и ФОП ОП содержит три раздела: целевой, содержательный и организационный.  </w:t>
      </w:r>
    </w:p>
    <w:p w:rsidR="00AF6819" w:rsidRPr="00DD3880" w:rsidRDefault="00AF6819" w:rsidP="00AF6819">
      <w:pPr>
        <w:widowControl/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3.1.1. </w:t>
      </w:r>
      <w:r w:rsidRPr="00DD3880">
        <w:rPr>
          <w:rFonts w:eastAsia="SchoolBookSanPin" w:cs="Times New Roman"/>
          <w:kern w:val="0"/>
          <w:lang w:val="ru-RU" w:eastAsia="en-US" w:bidi="ar-SA"/>
        </w:rPr>
        <w:t xml:space="preserve">Целевой раздел определяет общее назначение, цели, задачи и планируемые результаты реализации ОП, а также способы определения достижения этих целей и результат </w:t>
      </w:r>
      <w:proofErr w:type="gramStart"/>
      <w:r w:rsidRPr="00DD3880">
        <w:rPr>
          <w:rFonts w:eastAsia="SchoolBookSanPin" w:cs="Times New Roman"/>
          <w:kern w:val="0"/>
          <w:lang w:val="ru-RU" w:eastAsia="en-US" w:bidi="ar-SA"/>
        </w:rPr>
        <w:t>и  включает</w:t>
      </w:r>
      <w:proofErr w:type="gramEnd"/>
      <w:r w:rsidRPr="00DD3880">
        <w:rPr>
          <w:rFonts w:eastAsia="SchoolBookSanPin" w:cs="Times New Roman"/>
          <w:kern w:val="0"/>
          <w:lang w:val="ru-RU" w:eastAsia="en-US" w:bidi="ar-SA"/>
        </w:rPr>
        <w:t>: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пояснительную записку;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планируемые результаты освоения обучающимися ОП;</w:t>
      </w:r>
    </w:p>
    <w:p w:rsidR="00AF6819" w:rsidRPr="00DD3880" w:rsidRDefault="00AF6819" w:rsidP="00AF6819">
      <w:pPr>
        <w:widowControl/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lastRenderedPageBreak/>
        <w:t>систему оценки достижения планируемых результатов освоения ОП.                                                 3.1.2. Содержательный раздел ОП включает программы, ориентированные на достижение предметных, метапредметных и личностных результатов: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федеральные рабочие программы учебных предметов;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программу формирования универсальных учебных действий у обучающихся;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федеральную рабочую программу воспитания.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Программа формирования универсальных учебных действий у обучающихся на уровне начального и основного общего образования содержит: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описание взаимосвязи универсальных учебных действий с содержанием учебных предметов;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 xml:space="preserve">Программа формирования универсальных учебных действий </w:t>
      </w:r>
      <w:r w:rsidRPr="00DD3880">
        <w:rPr>
          <w:rFonts w:eastAsia="SchoolBookSanPin" w:cs="Times New Roman"/>
          <w:kern w:val="0"/>
          <w:lang w:val="ru-RU" w:eastAsia="en-US" w:bidi="ar-SA"/>
        </w:rPr>
        <w:br/>
        <w:t>у обучающихся на уровне среднего общего образования содержит: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 xml:space="preserve"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</w:p>
    <w:p w:rsidR="00AF6819" w:rsidRPr="00DD3880" w:rsidRDefault="00AF6819" w:rsidP="00AF6819">
      <w:pPr>
        <w:widowControl/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 xml:space="preserve">3.1.3. Организационный раздел </w:t>
      </w:r>
      <w:proofErr w:type="gramStart"/>
      <w:r w:rsidRPr="00DD3880">
        <w:rPr>
          <w:rFonts w:eastAsia="SchoolBookSanPin" w:cs="Times New Roman"/>
          <w:kern w:val="0"/>
          <w:lang w:val="ru-RU" w:eastAsia="en-US" w:bidi="ar-SA"/>
        </w:rPr>
        <w:t>ОП  определяет</w:t>
      </w:r>
      <w:proofErr w:type="gramEnd"/>
      <w:r w:rsidRPr="00DD3880">
        <w:rPr>
          <w:rFonts w:eastAsia="SchoolBookSanPin" w:cs="Times New Roman"/>
          <w:kern w:val="0"/>
          <w:lang w:val="ru-RU" w:eastAsia="en-US" w:bidi="ar-SA"/>
        </w:rPr>
        <w:t xml:space="preserve"> общие рамки организации образовательной деятельности, а также организационные механизмы и условия реализации программы общего образования и включает: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 xml:space="preserve"> учебный план;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 xml:space="preserve"> план внеурочной деятельности;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 xml:space="preserve"> календарный учебный график;</w:t>
      </w:r>
    </w:p>
    <w:p w:rsidR="00AF6819" w:rsidRPr="00DD3880" w:rsidRDefault="00AF6819" w:rsidP="00AF6819">
      <w:pPr>
        <w:suppressAutoHyphens w:val="0"/>
        <w:autoSpaceDN/>
        <w:ind w:firstLine="709"/>
        <w:jc w:val="both"/>
        <w:rPr>
          <w:rFonts w:eastAsia="SchoolBookSanPin" w:cs="Times New Roman"/>
          <w:kern w:val="0"/>
          <w:lang w:val="ru-RU" w:eastAsia="en-US" w:bidi="ar-SA"/>
        </w:rPr>
      </w:pPr>
      <w:r w:rsidRPr="00DD3880">
        <w:rPr>
          <w:rFonts w:eastAsia="SchoolBookSanPin" w:cs="Times New Roman"/>
          <w:kern w:val="0"/>
          <w:lang w:val="ru-RU" w:eastAsia="en-US" w:bidi="ar-SA"/>
        </w:rPr>
        <w:t>федеральный календарный план воспитательной работы.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5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b/>
          <w:kern w:val="0"/>
          <w:lang w:val="ru-RU" w:eastAsia="en-US" w:bidi="ar-SA"/>
        </w:rPr>
        <w:t xml:space="preserve">Приложениями к ОП МБОУ СОШ с. Лидога </w:t>
      </w:r>
      <w:r w:rsidRPr="00DD3880">
        <w:rPr>
          <w:rFonts w:eastAsia="Calibri" w:cs="Times New Roman"/>
          <w:kern w:val="0"/>
          <w:lang w:val="ru-RU" w:eastAsia="en-US" w:bidi="ar-SA"/>
        </w:rPr>
        <w:t xml:space="preserve">являются следующие компоненты Программы:  </w:t>
      </w:r>
    </w:p>
    <w:p w:rsidR="00AF6819" w:rsidRPr="00DD3880" w:rsidRDefault="00AF6819" w:rsidP="00AF6819">
      <w:pPr>
        <w:widowControl/>
        <w:numPr>
          <w:ilvl w:val="0"/>
          <w:numId w:val="3"/>
        </w:numPr>
        <w:suppressAutoHyphens w:val="0"/>
        <w:autoSpaceDN/>
        <w:spacing w:after="12" w:line="259" w:lineRule="auto"/>
        <w:ind w:hanging="139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Рабочие программы учебных предметов, учебных курсов (в том числе внеурочной деятельности), учебных модулей;  </w:t>
      </w:r>
    </w:p>
    <w:p w:rsidR="00AF6819" w:rsidRPr="00DD3880" w:rsidRDefault="00AF6819" w:rsidP="00AF6819">
      <w:pPr>
        <w:widowControl/>
        <w:suppressAutoHyphens w:val="0"/>
        <w:autoSpaceDN/>
        <w:spacing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- особенности оценки предметных результатов, </w:t>
      </w:r>
      <w:r w:rsidRPr="00DD3880">
        <w:rPr>
          <w:rFonts w:eastAsia="Times New Roman" w:cs="Times New Roman"/>
          <w:color w:val="000000"/>
          <w:kern w:val="0"/>
          <w:lang w:val="ru-RU" w:eastAsia="en-US" w:bidi="ar-SA"/>
        </w:rPr>
        <w:t>список итоговых планируемых результатов с указанием этапов их формирования и способов оценки и график контрольных мероприятий</w:t>
      </w:r>
    </w:p>
    <w:p w:rsidR="00AF6819" w:rsidRPr="00DD3880" w:rsidRDefault="00AF6819" w:rsidP="00AF6819">
      <w:pPr>
        <w:keepNext/>
        <w:keepLines/>
        <w:widowControl/>
        <w:suppressAutoHyphens w:val="0"/>
        <w:autoSpaceDN/>
        <w:ind w:left="-5"/>
        <w:jc w:val="both"/>
        <w:outlineLvl w:val="0"/>
        <w:rPr>
          <w:rFonts w:eastAsia="Times New Roman" w:cs="Times New Roman"/>
          <w:kern w:val="0"/>
          <w:lang w:val="ru-RU" w:eastAsia="en-US" w:bidi="ar-SA"/>
        </w:rPr>
      </w:pPr>
      <w:r w:rsidRPr="00DD3880">
        <w:rPr>
          <w:rFonts w:eastAsia="Times New Roman" w:cs="Times New Roman"/>
          <w:kern w:val="0"/>
          <w:lang w:val="ru-RU" w:eastAsia="en-US" w:bidi="ar-SA"/>
        </w:rPr>
        <w:t xml:space="preserve">4. Порядок внесения изменений и дополнений в Образовательные программы  </w:t>
      </w:r>
    </w:p>
    <w:p w:rsidR="00AF6819" w:rsidRPr="00DD3880" w:rsidRDefault="00AF6819" w:rsidP="00AF6819">
      <w:pPr>
        <w:widowControl/>
        <w:suppressAutoHyphens w:val="0"/>
        <w:autoSpaceDN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AF6819" w:rsidRPr="00DD3880" w:rsidRDefault="00AF6819" w:rsidP="00AF6819">
      <w:pPr>
        <w:widowControl/>
        <w:suppressAutoHyphens w:val="0"/>
        <w:autoSpaceDN/>
        <w:spacing w:after="160"/>
        <w:ind w:left="-5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4.1. Внесение изменений и дополнений в ОП относится к компетенции педагогического совета школы, что обязательно должно быть отражено в протоколах заседаний.  </w:t>
      </w:r>
    </w:p>
    <w:p w:rsidR="004D3919" w:rsidRDefault="00AF6819" w:rsidP="00AF6819">
      <w:pPr>
        <w:widowControl/>
        <w:suppressAutoHyphens w:val="0"/>
        <w:autoSpaceDN/>
        <w:spacing w:after="160"/>
        <w:jc w:val="both"/>
        <w:rPr>
          <w:rFonts w:eastAsia="Calibri" w:cs="Times New Roman"/>
          <w:kern w:val="0"/>
          <w:lang w:val="ru-RU" w:eastAsia="en-US" w:bidi="ar-SA"/>
        </w:rPr>
      </w:pPr>
      <w:r w:rsidRPr="00DD3880">
        <w:rPr>
          <w:rFonts w:eastAsia="Calibri" w:cs="Times New Roman"/>
          <w:kern w:val="0"/>
          <w:lang w:val="ru-RU" w:eastAsia="en-US" w:bidi="ar-SA"/>
        </w:rPr>
        <w:t xml:space="preserve">4.2. Принятые на заседании решения имеют юридическую силу с момента издания соответствующего приказа директора школы. </w:t>
      </w:r>
    </w:p>
    <w:p w:rsidR="00AF6819" w:rsidRDefault="00AF6819" w:rsidP="00AF6819">
      <w:pPr>
        <w:widowControl/>
        <w:suppressAutoHyphens w:val="0"/>
        <w:autoSpaceDN/>
        <w:spacing w:after="160"/>
        <w:jc w:val="both"/>
        <w:rPr>
          <w:rFonts w:eastAsia="Calibri" w:cs="Times New Roman"/>
          <w:kern w:val="0"/>
          <w:lang w:val="ru-RU" w:eastAsia="en-US" w:bidi="ar-SA"/>
        </w:rPr>
      </w:pPr>
    </w:p>
    <w:p w:rsidR="00AF6819" w:rsidRDefault="00AF6819" w:rsidP="00AF6819">
      <w:pPr>
        <w:widowControl/>
        <w:suppressAutoHyphens w:val="0"/>
        <w:autoSpaceDN/>
        <w:spacing w:after="160"/>
        <w:jc w:val="both"/>
        <w:rPr>
          <w:rFonts w:eastAsia="Calibri" w:cs="Times New Roman"/>
          <w:kern w:val="0"/>
          <w:lang w:val="ru-RU" w:eastAsia="en-US" w:bidi="ar-SA"/>
        </w:rPr>
      </w:pPr>
    </w:p>
    <w:p w:rsidR="00AF6819" w:rsidRPr="00AF6819" w:rsidRDefault="00AF6819" w:rsidP="00AF6819">
      <w:pPr>
        <w:widowControl/>
        <w:suppressAutoHyphens w:val="0"/>
        <w:autoSpaceDN/>
        <w:spacing w:after="160"/>
        <w:jc w:val="center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________________________________</w:t>
      </w:r>
      <w:bookmarkStart w:id="0" w:name="_GoBack"/>
      <w:bookmarkEnd w:id="0"/>
    </w:p>
    <w:sectPr w:rsidR="00AF6819" w:rsidRPr="00AF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E3149"/>
    <w:multiLevelType w:val="hybridMultilevel"/>
    <w:tmpl w:val="1422BDFA"/>
    <w:lvl w:ilvl="0" w:tplc="D630955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68D882">
      <w:start w:val="1"/>
      <w:numFmt w:val="bullet"/>
      <w:lvlText w:val="o"/>
      <w:lvlJc w:val="left"/>
      <w:pPr>
        <w:ind w:left="1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62FFB4">
      <w:start w:val="1"/>
      <w:numFmt w:val="bullet"/>
      <w:lvlText w:val="▪"/>
      <w:lvlJc w:val="left"/>
      <w:pPr>
        <w:ind w:left="1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ACFE0A">
      <w:start w:val="1"/>
      <w:numFmt w:val="bullet"/>
      <w:lvlText w:val="•"/>
      <w:lvlJc w:val="left"/>
      <w:pPr>
        <w:ind w:left="2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2A5096">
      <w:start w:val="1"/>
      <w:numFmt w:val="bullet"/>
      <w:lvlText w:val="o"/>
      <w:lvlJc w:val="left"/>
      <w:pPr>
        <w:ind w:left="3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925F34">
      <w:start w:val="1"/>
      <w:numFmt w:val="bullet"/>
      <w:lvlText w:val="▪"/>
      <w:lvlJc w:val="left"/>
      <w:pPr>
        <w:ind w:left="4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D0CF1B4">
      <w:start w:val="1"/>
      <w:numFmt w:val="bullet"/>
      <w:lvlText w:val="•"/>
      <w:lvlJc w:val="left"/>
      <w:pPr>
        <w:ind w:left="4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12967A">
      <w:start w:val="1"/>
      <w:numFmt w:val="bullet"/>
      <w:lvlText w:val="o"/>
      <w:lvlJc w:val="left"/>
      <w:pPr>
        <w:ind w:left="5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BA639C">
      <w:start w:val="1"/>
      <w:numFmt w:val="bullet"/>
      <w:lvlText w:val="▪"/>
      <w:lvlJc w:val="left"/>
      <w:pPr>
        <w:ind w:left="6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B2F56D9"/>
    <w:multiLevelType w:val="multilevel"/>
    <w:tmpl w:val="A0E2688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2EE036C"/>
    <w:multiLevelType w:val="hybridMultilevel"/>
    <w:tmpl w:val="DC3EDCA6"/>
    <w:lvl w:ilvl="0" w:tplc="7CEE3DE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AE5BD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06378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C809A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005D3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9B680C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0EBEE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3E39D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40F7B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91"/>
    <w:rsid w:val="000C4991"/>
    <w:rsid w:val="004D3919"/>
    <w:rsid w:val="00A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4A07A-479D-49B0-A81A-04DF4F5F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1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2024-07-24T23:35:00Z</cp:lastPrinted>
  <dcterms:created xsi:type="dcterms:W3CDTF">2024-07-24T23:35:00Z</dcterms:created>
  <dcterms:modified xsi:type="dcterms:W3CDTF">2024-07-24T23:35:00Z</dcterms:modified>
</cp:coreProperties>
</file>